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47" w:rsidRDefault="008B4247" w:rsidP="00B261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69C" w:rsidRPr="00C40D1B" w:rsidRDefault="00AC469C" w:rsidP="00C40D1B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записка</w:t>
      </w:r>
    </w:p>
    <w:p w:rsidR="00F93704" w:rsidRPr="00C40D1B" w:rsidRDefault="00F93704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 xml:space="preserve">Рабочая программа по географии составлена в соответствии </w:t>
      </w:r>
      <w:proofErr w:type="gramStart"/>
      <w:r w:rsidRPr="00C40D1B">
        <w:rPr>
          <w:color w:val="000000"/>
        </w:rPr>
        <w:t>с</w:t>
      </w:r>
      <w:proofErr w:type="gramEnd"/>
    </w:p>
    <w:p w:rsidR="00F93704" w:rsidRPr="00C40D1B" w:rsidRDefault="00F93704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>1) Законом от 29.12.2012 № 273-ФЗ «Об образовании в Российской Федерации»;</w:t>
      </w:r>
    </w:p>
    <w:p w:rsidR="00F93704" w:rsidRPr="00C40D1B" w:rsidRDefault="00F93704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>2) 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F93704" w:rsidRPr="00C40D1B" w:rsidRDefault="000A6E28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>3</w:t>
      </w:r>
      <w:r w:rsidR="00F93704" w:rsidRPr="00C40D1B">
        <w:rPr>
          <w:color w:val="000000"/>
        </w:rPr>
        <w:t xml:space="preserve">) Федеральным государственным образовательным стандартом основного общего образования, </w:t>
      </w:r>
      <w:proofErr w:type="spellStart"/>
      <w:r w:rsidR="00F93704" w:rsidRPr="00C40D1B">
        <w:rPr>
          <w:color w:val="000000"/>
        </w:rPr>
        <w:t>утвержденногот</w:t>
      </w:r>
      <w:proofErr w:type="spellEnd"/>
      <w:r w:rsidR="00F93704" w:rsidRPr="00C40D1B">
        <w:rPr>
          <w:color w:val="000000"/>
        </w:rPr>
        <w:t xml:space="preserve"> приказом Министерства образования и науки Российской Федерации от 17.12.2010 №1897;</w:t>
      </w:r>
    </w:p>
    <w:p w:rsidR="00F93704" w:rsidRPr="00C40D1B" w:rsidRDefault="000A6E28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>4</w:t>
      </w:r>
      <w:r w:rsidR="00F93704" w:rsidRPr="00C40D1B">
        <w:rPr>
          <w:color w:val="000000"/>
        </w:rPr>
        <w:t>) Уставом ЧОУ «Немецкая школа «</w:t>
      </w:r>
      <w:proofErr w:type="spellStart"/>
      <w:r w:rsidR="00F93704" w:rsidRPr="00C40D1B">
        <w:rPr>
          <w:color w:val="000000"/>
        </w:rPr>
        <w:t>Иоганн-Гете-Шуле</w:t>
      </w:r>
      <w:proofErr w:type="spellEnd"/>
      <w:r w:rsidR="00F93704" w:rsidRPr="00C40D1B">
        <w:rPr>
          <w:color w:val="000000"/>
        </w:rPr>
        <w:t>»;</w:t>
      </w:r>
    </w:p>
    <w:p w:rsidR="00F93704" w:rsidRPr="00C40D1B" w:rsidRDefault="000A6E28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>5</w:t>
      </w:r>
      <w:r w:rsidR="00F93704" w:rsidRPr="00C40D1B">
        <w:rPr>
          <w:color w:val="000000"/>
        </w:rPr>
        <w:t>) Учебным планом ЧОУ «</w:t>
      </w:r>
      <w:proofErr w:type="spellStart"/>
      <w:r w:rsidR="00F93704" w:rsidRPr="00C40D1B">
        <w:rPr>
          <w:color w:val="000000"/>
        </w:rPr>
        <w:t>Гете-Шуле</w:t>
      </w:r>
      <w:proofErr w:type="spellEnd"/>
      <w:r w:rsidR="00F93704" w:rsidRPr="00C40D1B">
        <w:rPr>
          <w:color w:val="000000"/>
        </w:rPr>
        <w:t>» основного общего образования;</w:t>
      </w:r>
    </w:p>
    <w:p w:rsidR="00F93704" w:rsidRPr="00C40D1B" w:rsidRDefault="000A6E28" w:rsidP="00C40D1B">
      <w:pPr>
        <w:pStyle w:val="a3"/>
        <w:spacing w:line="276" w:lineRule="auto"/>
        <w:ind w:firstLine="709"/>
        <w:jc w:val="both"/>
        <w:rPr>
          <w:color w:val="000000"/>
        </w:rPr>
      </w:pPr>
      <w:r w:rsidRPr="00C40D1B">
        <w:rPr>
          <w:color w:val="000000"/>
        </w:rPr>
        <w:t>6</w:t>
      </w:r>
      <w:r w:rsidR="00F93704" w:rsidRPr="00C40D1B">
        <w:rPr>
          <w:color w:val="000000"/>
        </w:rPr>
        <w:t>) Образовательной программой Частного общеобразовательного учреждения «Немецкая школа «</w:t>
      </w:r>
      <w:proofErr w:type="spellStart"/>
      <w:r w:rsidR="00F93704" w:rsidRPr="00C40D1B">
        <w:rPr>
          <w:color w:val="000000"/>
        </w:rPr>
        <w:t>Иоганн-Гете-Шуле</w:t>
      </w:r>
      <w:proofErr w:type="spellEnd"/>
      <w:r w:rsidR="00F93704" w:rsidRPr="00C40D1B">
        <w:rPr>
          <w:color w:val="000000"/>
        </w:rPr>
        <w:t>» для основного общего образования:</w:t>
      </w:r>
    </w:p>
    <w:p w:rsidR="00F93704" w:rsidRPr="003239BF" w:rsidRDefault="000A6E28" w:rsidP="00C40D1B">
      <w:pPr>
        <w:pStyle w:val="a3"/>
        <w:spacing w:line="276" w:lineRule="auto"/>
        <w:ind w:firstLine="709"/>
        <w:jc w:val="both"/>
      </w:pPr>
      <w:r w:rsidRPr="00C40D1B">
        <w:rPr>
          <w:color w:val="000000"/>
        </w:rPr>
        <w:t>7</w:t>
      </w:r>
      <w:r w:rsidR="00F93704" w:rsidRPr="00C40D1B">
        <w:rPr>
          <w:color w:val="000000"/>
        </w:rPr>
        <w:t xml:space="preserve">) Примерной программой по </w:t>
      </w:r>
      <w:r w:rsidR="00F93704" w:rsidRPr="00C40D1B">
        <w:t xml:space="preserve">географии предметной линии «Полярная звезда» 5-9 классы В.В. Николина, А.И. Алексеев, Е.К. Липкина; Москва: Просвещение </w:t>
      </w:r>
      <w:r w:rsidR="00F93704" w:rsidRPr="003239BF">
        <w:t>201</w:t>
      </w:r>
      <w:r w:rsidRPr="003239BF">
        <w:t>3</w:t>
      </w:r>
      <w:r w:rsidR="00F93704" w:rsidRPr="003239BF">
        <w:t xml:space="preserve"> г.</w:t>
      </w:r>
    </w:p>
    <w:p w:rsidR="00F93704" w:rsidRPr="00C40D1B" w:rsidRDefault="00F93704" w:rsidP="00C40D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D1B">
        <w:rPr>
          <w:rFonts w:ascii="Times New Roman" w:hAnsi="Times New Roman" w:cs="Times New Roman"/>
          <w:sz w:val="24"/>
          <w:szCs w:val="24"/>
        </w:rPr>
        <w:t>Рабочая программа ориентирована на учебник:</w:t>
      </w:r>
    </w:p>
    <w:p w:rsidR="00F93704" w:rsidRPr="00C40D1B" w:rsidRDefault="00F93704" w:rsidP="00C40D1B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40D1B"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География. 9 класс /</w:t>
      </w:r>
      <w:r w:rsidRPr="00C40D1B">
        <w:rPr>
          <w:rFonts w:ascii="Times New Roman" w:eastAsia="Calibri" w:hAnsi="Times New Roman" w:cs="Times New Roman"/>
          <w:sz w:val="24"/>
          <w:szCs w:val="24"/>
        </w:rPr>
        <w:t xml:space="preserve"> А.И. Алексеев,  В.В.Николина, Е.К. Липкина. М.: Просвещение, </w:t>
      </w:r>
      <w:r w:rsidR="003239BF" w:rsidRPr="003239BF">
        <w:rPr>
          <w:rFonts w:ascii="Times New Roman" w:eastAsia="Calibri" w:hAnsi="Times New Roman" w:cs="Times New Roman"/>
          <w:sz w:val="24"/>
          <w:szCs w:val="24"/>
        </w:rPr>
        <w:t>2021</w:t>
      </w:r>
      <w:r w:rsidRPr="00C40D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469C" w:rsidRPr="00C40D1B" w:rsidRDefault="00AC469C" w:rsidP="00C40D1B">
      <w:pPr>
        <w:pStyle w:val="a5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</w:rPr>
      </w:pPr>
    </w:p>
    <w:p w:rsidR="00AC469C" w:rsidRPr="00C40D1B" w:rsidRDefault="00AC469C" w:rsidP="00C40D1B">
      <w:pPr>
        <w:pStyle w:val="a5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</w:pPr>
      <w:r w:rsidRPr="00C40D1B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</w:rPr>
        <w:t>Цели и задачи программы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Формирование целостного географического образа планеты Земля на разных его уровнях (в том числе России и своего региона);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Познание основных природных, социальных и экологических процессов и закономерностей в географическом пространстве России;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Формирование системы интеллектуальных, практических, оценочных, коммуникативных умений, обеспечивающих безопасное и социально целесообразное поведение в окружающей среде, а также общечеловеческих ценностей, связанных с пониманием значимости географического пространства для человека;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Формирование опыта жизнедеятельности через общекультурные достижения (карта, космические снимки, наблюдения), способствующие изучению, освоению и сохранению географического пространства;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Формирование опыта ориентироваться в географическом пространстве, обеспечивающих реализацию собственных потребностей и интересов;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lastRenderedPageBreak/>
        <w:t>Формирование опыта творческой деятельности на основе создания собственных географических продуктов (проекты, презентации, схемы, карты);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пробле5м адаптации и здоровья человека от географических условий проживания;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r w:rsidRPr="00C40D1B">
        <w:rPr>
          <w:color w:val="000000"/>
        </w:rPr>
        <w:t>Всестороннее изучение географии России, включая различные виды её географического положения, природу, население, хозяйство, особенности природопользования, ориентацию в разнообразных природных, социально-экономических процессах и явлениях, их пространственной дифференциации, понимание путей решения проблем для устойчивого развития страны.</w:t>
      </w:r>
    </w:p>
    <w:p w:rsidR="00F93704" w:rsidRPr="00C40D1B" w:rsidRDefault="00F93704" w:rsidP="00C40D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276" w:lineRule="auto"/>
        <w:ind w:left="0" w:firstLine="709"/>
        <w:jc w:val="both"/>
        <w:rPr>
          <w:color w:val="000000"/>
        </w:rPr>
      </w:pPr>
      <w:proofErr w:type="gramStart"/>
      <w:r w:rsidRPr="00C40D1B">
        <w:rPr>
          <w:color w:val="000000"/>
        </w:rPr>
        <w:t>Выработка у обучающихся понимания общественной потребности в географических знаниях, формирование отношения к географии как к возможной области будущей практической деятельности.</w:t>
      </w:r>
      <w:proofErr w:type="gramEnd"/>
    </w:p>
    <w:p w:rsidR="00957430" w:rsidRPr="00C40D1B" w:rsidRDefault="00731F69" w:rsidP="00C40D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D1B">
        <w:rPr>
          <w:rFonts w:ascii="Times New Roman" w:hAnsi="Times New Roman" w:cs="Times New Roman"/>
          <w:sz w:val="24"/>
          <w:szCs w:val="24"/>
        </w:rPr>
        <w:t>Содержание курса для 8-9 класса посвящены изучению России, поэтому их содержание - центральное в системе географического образа своей Родины во всем его многообразии и целостности и показ взаимосвязи трех основных компонентов – природы, населения, хозяйства. В 8 классе дается общий обзор, а в 9 классе изучаются географические районы.</w:t>
      </w:r>
    </w:p>
    <w:p w:rsidR="00AC469C" w:rsidRPr="00C40D1B" w:rsidRDefault="00AC469C" w:rsidP="00C40D1B">
      <w:pPr>
        <w:pStyle w:val="c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/>
          <w:u w:val="single"/>
        </w:rPr>
      </w:pPr>
      <w:r w:rsidRPr="00C40D1B">
        <w:rPr>
          <w:rFonts w:eastAsiaTheme="minorEastAsia"/>
          <w:b/>
          <w:u w:val="single"/>
        </w:rPr>
        <w:t xml:space="preserve">Отличительные особенности курса </w:t>
      </w:r>
    </w:p>
    <w:p w:rsidR="00FC538A" w:rsidRPr="00C40D1B" w:rsidRDefault="00FC538A" w:rsidP="00C40D1B">
      <w:pPr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Согласно авторской программе</w:t>
      </w:r>
      <w:r w:rsidR="00A36FB5"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четвертая </w:t>
      </w:r>
      <w:r w:rsidR="00A36FB5"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тема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называется</w:t>
      </w:r>
      <w:r w:rsidR="00A36FB5"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«</w:t>
      </w:r>
      <w:r w:rsidRPr="00C40D1B">
        <w:rPr>
          <w:rFonts w:ascii="Times New Roman" w:hAnsi="Times New Roman" w:cs="Times New Roman"/>
          <w:sz w:val="24"/>
          <w:szCs w:val="24"/>
        </w:rPr>
        <w:t>Россия в современном мире</w:t>
      </w:r>
      <w:r w:rsidR="00A36FB5"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а в рабочей программе её переименовали в </w:t>
      </w:r>
      <w:r w:rsidR="00A36FB5"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</w:t>
      </w:r>
      <w:r w:rsidRPr="00C40D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Заключение</w:t>
      </w:r>
      <w:r w:rsidR="00A36FB5"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A36FB5" w:rsidRPr="00C40D1B" w:rsidRDefault="00FC538A" w:rsidP="00C40D1B">
      <w:pPr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рабочей программе было увеличено количество часов в темах «</w:t>
      </w:r>
      <w:r w:rsidRPr="00C40D1B">
        <w:rPr>
          <w:rFonts w:ascii="Times New Roman" w:hAnsi="Times New Roman" w:cs="Times New Roman"/>
          <w:sz w:val="24"/>
          <w:szCs w:val="24"/>
        </w:rPr>
        <w:t>Регионы России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»,</w:t>
      </w:r>
      <w:r w:rsidRPr="00C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</w:t>
      </w:r>
      <w:r w:rsidRPr="00C40D1B">
        <w:rPr>
          <w:rFonts w:ascii="Times New Roman" w:hAnsi="Times New Roman" w:cs="Times New Roman"/>
          <w:sz w:val="24"/>
          <w:szCs w:val="24"/>
        </w:rPr>
        <w:t>Европейская Россия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»,</w:t>
      </w:r>
      <w:r w:rsidRPr="00C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</w:t>
      </w:r>
      <w:r w:rsidRPr="00C40D1B">
        <w:rPr>
          <w:rFonts w:ascii="Times New Roman" w:hAnsi="Times New Roman" w:cs="Times New Roman"/>
          <w:sz w:val="24"/>
          <w:szCs w:val="24"/>
        </w:rPr>
        <w:t>Азиатская Россия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», «</w:t>
      </w:r>
      <w:r w:rsidRPr="00C40D1B">
        <w:rPr>
          <w:rFonts w:ascii="Times New Roman" w:hAnsi="Times New Roman" w:cs="Times New Roman"/>
          <w:sz w:val="24"/>
          <w:szCs w:val="24"/>
        </w:rPr>
        <w:t>Россия в современном мире</w:t>
      </w:r>
      <w:r w:rsidRPr="00C40D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».</w:t>
      </w:r>
    </w:p>
    <w:p w:rsidR="00AC469C" w:rsidRPr="00C40D1B" w:rsidRDefault="00AC469C" w:rsidP="00C40D1B">
      <w:pPr>
        <w:ind w:firstLine="709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  <w:r w:rsidRPr="00C40D1B">
        <w:rPr>
          <w:rFonts w:ascii="Times New Roman" w:hAnsi="Times New Roman" w:cs="Times New Roman"/>
          <w:b/>
          <w:sz w:val="24"/>
          <w:szCs w:val="24"/>
          <w:u w:val="single"/>
        </w:rPr>
        <w:t>Количество учебных часов</w:t>
      </w:r>
    </w:p>
    <w:p w:rsidR="00731F69" w:rsidRPr="00C40D1B" w:rsidRDefault="00731F69" w:rsidP="00C40D1B">
      <w:pPr>
        <w:ind w:firstLine="709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  <w:r w:rsidRPr="00C40D1B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Согласно действующему в школе учебному плану на </w:t>
      </w:r>
      <w:r w:rsidR="003239B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202</w:t>
      </w:r>
      <w:r w:rsidR="00446DC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3</w:t>
      </w:r>
      <w:r w:rsidR="003239B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/202</w:t>
      </w:r>
      <w:r w:rsidR="00446DC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4</w:t>
      </w:r>
      <w:r w:rsidRPr="00C40D1B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C40D1B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учебный год рабочая программа предусматривает в 9 классе обучение в объеме 2 часа в неделю, 68 часов за год.</w:t>
      </w:r>
    </w:p>
    <w:p w:rsidR="00AC469C" w:rsidRPr="00C40D1B" w:rsidRDefault="00AC469C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C40D1B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u w:val="single"/>
          <w:shd w:val="clear" w:color="auto" w:fill="FFFFFF"/>
          <w:lang w:eastAsia="en-US"/>
        </w:rPr>
        <w:t>Планируемые результаты изучения учебного предмета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:rsidR="00F8590A" w:rsidRPr="00C40D1B" w:rsidRDefault="00F8590A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>МЕЖПРЕДМЕТНЫЕ</w:t>
      </w:r>
      <w:r w:rsidR="00AC469C"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связи</w:t>
      </w:r>
      <w:r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8590A" w:rsidRPr="00C40D1B" w:rsidRDefault="00F8590A" w:rsidP="00C40D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D1B">
        <w:rPr>
          <w:rFonts w:ascii="Times New Roman" w:hAnsi="Times New Roman" w:cs="Times New Roman"/>
          <w:sz w:val="24"/>
          <w:szCs w:val="24"/>
        </w:rPr>
        <w:t xml:space="preserve">Рабочая программа осуществляет </w:t>
      </w:r>
      <w:proofErr w:type="spellStart"/>
      <w:r w:rsidRPr="00C40D1B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C40D1B">
        <w:rPr>
          <w:rFonts w:ascii="Times New Roman" w:hAnsi="Times New Roman" w:cs="Times New Roman"/>
          <w:b/>
          <w:sz w:val="24"/>
          <w:szCs w:val="24"/>
        </w:rPr>
        <w:t xml:space="preserve"> связи</w:t>
      </w:r>
      <w:r w:rsidRPr="00C40D1B">
        <w:rPr>
          <w:rFonts w:ascii="Times New Roman" w:hAnsi="Times New Roman" w:cs="Times New Roman"/>
          <w:sz w:val="24"/>
          <w:szCs w:val="24"/>
        </w:rPr>
        <w:t xml:space="preserve"> со следующими учебными дисциплинами: обществознание, история, биология, экономика, биология.</w:t>
      </w:r>
    </w:p>
    <w:p w:rsidR="00F8590A" w:rsidRPr="00C40D1B" w:rsidRDefault="00F8590A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</w:t>
      </w:r>
      <w:r w:rsidR="00AC469C"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</w:t>
      </w:r>
      <w:proofErr w:type="spellEnd"/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изучения курса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«География»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является формирование универсальных учебных действий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(УУД).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Регулятивные</w:t>
      </w:r>
      <w:proofErr w:type="gramEnd"/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УУД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отражают способность обучающегося организовывать учебно-познавательную деятельность.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76200" cy="106680"/>
            <wp:effectExtent l="0" t="0" r="0" b="7620"/>
            <wp:docPr id="1" name="Рисунок 1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" name="Рисунок 2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предложенных</w:t>
      </w:r>
      <w:proofErr w:type="gram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искать самостоятельно средства достижения цели.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" name="Рисунок 3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(индивидуально или в группе) план решения проблемы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" name="Рисунок 4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5" name="Рисунок 5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Познавательные УУД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представляют собой систему способов познания окружающего мира,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а также совокупность операций по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обработке, систематизации, обобщению и использованию полученной информации.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6" name="Рисунок 6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Анализировать, сравнивать, классифицировать и обобщать факты и явления.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7" name="Рисунок 7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причины и следствия простых явлений.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8" name="Рисунок 8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9" name="Рисунок 9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Строить 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логическое рассуждение</w:t>
      </w:r>
      <w:proofErr w:type="gram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, включающее установление причинно-следственных связей.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0" name="Рисунок 10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Создавать схематические модели с выделением существенных характеристик объекта.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1" name="Рисунок 11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Преобразовывать информацию из одного вида в другой (таблицу в текст и пр.).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Коммуникативные УУД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позволяют самостоятельно организовывать речевую деятельность,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правила общения в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различных учебных и </w:t>
      </w:r>
      <w:proofErr w:type="spell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внеучебных</w:t>
      </w:r>
      <w:proofErr w:type="spell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ситуациях.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2" name="Рисунок 12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Выстраивать высказывания в устной и письменной формах;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3" name="Рисунок 13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4" name="Рисунок 14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в дискуссии уметь вы двинуть аргументы и контраргументы;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5" name="Рисунок 15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учиться 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критично</w:t>
      </w:r>
      <w:proofErr w:type="gram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6" name="Рисунок 16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уметь взглянуть на ситуацию с иной позиции и договариваться с людьми иных позиций</w:t>
      </w:r>
    </w:p>
    <w:p w:rsidR="003E31FB" w:rsidRPr="00C40D1B" w:rsidRDefault="00AC469C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</w:t>
      </w:r>
      <w:r w:rsidR="003E31FB"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</w:t>
      </w:r>
      <w:r w:rsidRPr="00C40D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BC5970" w:rsidRPr="00C40D1B" w:rsidRDefault="00BC5970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Предметные результаты освоения обучения учебного предмета «География» должны отражать </w:t>
      </w:r>
      <w:proofErr w:type="spell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</w:t>
      </w:r>
      <w:proofErr w:type="spell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умений: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7" name="Рисунок 17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8" name="Рисунок 18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19" name="Рисунок 19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0" name="Рисунок 20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1" name="Рисунок 21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2" name="Рисунок 22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3" name="Рисунок 23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4" name="Рисунок 24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5" name="Рисунок 25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76200" cy="106680"/>
            <wp:effectExtent l="0" t="0" r="0" b="7620"/>
            <wp:docPr id="26" name="Рисунок 26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99060"/>
            <wp:effectExtent l="0" t="0" r="0" b="0"/>
            <wp:docPr id="27" name="Рисунок 27" descr="https://fsd.kopilkaurokov.ru/up/html/2018/12/29/k_5c270fdc14eb4/493314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sd.kopilkaurokov.ru/up/html/2018/12/29/k_5c270fdc14eb4/493314_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описывать по карте положение и взаиморасположение географических объектов;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8" name="Рисунок 28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29" name="Рисунок 29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99060"/>
            <wp:effectExtent l="0" t="0" r="0" b="0"/>
            <wp:docPr id="30" name="Рисунок 30" descr="https://fsd.kopilkaurokov.ru/up/html/2018/12/29/k_5c270fdc14eb4/493314_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fsd.kopilkaurokov.ru/up/html/2018/12/29/k_5c270fdc14eb4/493314_3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объяснять особенности компонентов природы отдельных территорий;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1" name="Рисунок 31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приводить примеры взаимодействия природы и общества в пределах отдельных территорий;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2" name="Рисунок 32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3" name="Рисунок 33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оценивать воздействие географического положения Росс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ии и ее</w:t>
      </w:r>
      <w:proofErr w:type="gram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отдельных частей на особенности природы, жизнь и хозяйственную деятельность населения;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4" name="Рисунок 34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99060"/>
            <wp:effectExtent l="0" t="0" r="0" b="0"/>
            <wp:docPr id="35" name="Рисунок 35" descr="https://fsd.kopilkaurokov.ru/up/html/2018/12/29/k_5c270fdc14eb4/493314_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fsd.kopilkaurokov.ru/up/html/2018/12/29/k_5c270fdc14eb4/493314_3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географические процессы и явления, определяющие особенности природы Росс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ии и ее</w:t>
      </w:r>
      <w:proofErr w:type="gram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отдельных регионов;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6" name="Рисунок 36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оценивать особенности взаимодействия природы и общества в пределах отдельных территорий России;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7" name="Рисунок 37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объяснять особенности компонентов природы отдельных частей страны;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8" name="Рисунок 38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оценивать природные условия и обеспеченность природными ресурсами отдельных территорий России;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39" name="Рисунок 39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использовать знания </w:t>
      </w:r>
      <w:proofErr w:type="gramStart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особенностях</w:t>
      </w:r>
      <w:proofErr w:type="gramEnd"/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0" name="Рисунок 40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1" name="Рисунок 41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использовать знания о естественном и механическом движении населения, половозрастной структуре, трудовых ресурсах, городском и сельском населении, </w:t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этническом и религиозном составе населения России для решения практико-ориентированных задач в контексте реальной жизни;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2" name="Рисунок 42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3" name="Рисунок 43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4" name="Рисунок 44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использовать знания о факторах размещения хозяйства и особенностях размещения отраслей экономики России для объяснения особенностей отраслевой; функциональной и территориальной структуры хозяйства России на основе анализа факторов; влияющих на размещение отраслей и отдельных предприятий по территории страны;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99060"/>
            <wp:effectExtent l="0" t="0" r="0" b="0"/>
            <wp:docPr id="45" name="Рисунок 45" descr="https://fsd.kopilkaurokov.ru/up/html/2018/12/29/k_5c270fdc14eb4/493314_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fsd.kopilkaurokov.ru/up/html/2018/12/29/k_5c270fdc14eb4/493314_3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объяснять особенности природы, населения и хозяйства отдельных регионов России;</w:t>
      </w:r>
    </w:p>
    <w:p w:rsidR="003E31FB" w:rsidRPr="00C40D1B" w:rsidRDefault="003E31FB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76200" cy="106680"/>
            <wp:effectExtent l="0" t="0" r="0" b="7620"/>
            <wp:docPr id="46" name="Рисунок 46" descr="https://fsd.kopilkaurokov.ru/up/html/2018/12/29/k_5c270fdc14eb4/4933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fsd.kopilkaurokov.ru/up/html/2018/12/29/k_5c270fdc14eb4/493314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сравнивать особенности природы, населения и хозяйства отдельных регионов России;</w:t>
      </w:r>
    </w:p>
    <w:p w:rsidR="00C40D1B" w:rsidRPr="00C40D1B" w:rsidRDefault="00446DC4" w:rsidP="00C40D1B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83364">
        <w:rPr>
          <w:rFonts w:ascii="Times New Roman" w:hAnsi="Times New Roman" w:cs="Times New Roman"/>
          <w:sz w:val="24"/>
          <w:szCs w:val="24"/>
        </w:rPr>
        <w:pict>
          <v:shape id="Рисунок 47" o:spid="_x0000_i1025" type="#_x0000_t75" alt="https://fsd.kopilkaurokov.ru/up/html/2018/12/29/k_5c270fdc14eb4/493314_1.png" style="width:6pt;height:8.4pt;visibility:visible;mso-wrap-style:square" o:bullet="t">
            <v:imagedata r:id="rId11" o:title="493314_1"/>
          </v:shape>
        </w:pict>
      </w:r>
      <w:r w:rsidR="003E31FB" w:rsidRPr="00C40D1B">
        <w:rPr>
          <w:rFonts w:ascii="Times New Roman" w:eastAsia="Times New Roman" w:hAnsi="Times New Roman" w:cs="Times New Roman"/>
          <w:color w:val="333333"/>
          <w:sz w:val="24"/>
          <w:szCs w:val="24"/>
        </w:rPr>
        <w:t> 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ЛИЧНОСТНЫЕ результаты: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 ценностные ориентации выпускников основной школы, отражающие их индивидуально-личностные позиции: 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 - осознание целостности природы, населения и хозяйства Земли, материков, их крупных районов и стран;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 представление о России как субъекте мирового географического пространства, ее месте и роли в современном мире;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-осознание значимости и общности глобальных проблем человечества;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 гармонично развитые социальные чувства и качества: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-эмоционально-ценностное отношение к окружающей среде, необходимости ее сохранения и рационального использования;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 патриотизм, любовь к своей местности, своему региону, своей стране;</w:t>
      </w: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212121"/>
          <w:sz w:val="24"/>
          <w:szCs w:val="24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C40D1B" w:rsidRPr="00C40D1B" w:rsidRDefault="00C40D1B" w:rsidP="00C40D1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40D1B" w:rsidRPr="00C40D1B" w:rsidRDefault="00C40D1B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0D1B">
        <w:rPr>
          <w:rFonts w:ascii="Times New Roman" w:hAnsi="Times New Roman" w:cs="Times New Roman"/>
          <w:b/>
          <w:sz w:val="24"/>
          <w:szCs w:val="24"/>
          <w:u w:val="single"/>
        </w:rPr>
        <w:t>Особенности организации учебного процесса по предмету</w:t>
      </w:r>
      <w:r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12BC" w:rsidRPr="00C40D1B" w:rsidRDefault="007412BC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работы</w:t>
      </w:r>
      <w:r w:rsidRPr="00C40D1B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C40D1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C40D1B"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ндивидуальная; коллективная; фронтальная; парная; групповая.</w:t>
      </w:r>
    </w:p>
    <w:p w:rsidR="007412BC" w:rsidRPr="00C40D1B" w:rsidRDefault="007412BC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учебных занятий:</w:t>
      </w:r>
      <w:r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> мини – лекции; диалоги и беседы; практические работы; проектные работы</w:t>
      </w:r>
    </w:p>
    <w:p w:rsidR="007412BC" w:rsidRPr="00C40D1B" w:rsidRDefault="007412BC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Виды деятельности </w:t>
      </w:r>
      <w:proofErr w:type="gramStart"/>
      <w:r w:rsidRPr="00C40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C40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> устные сообщения; обсуждения; работа с и</w:t>
      </w:r>
      <w:r w:rsidR="00C40D1B"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>сточниками; доклады; рефлексия.</w:t>
      </w:r>
    </w:p>
    <w:p w:rsidR="00C40D1B" w:rsidRPr="00C40D1B" w:rsidRDefault="00C40D1B" w:rsidP="00C40D1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0D1B">
        <w:rPr>
          <w:rFonts w:ascii="Times New Roman" w:hAnsi="Times New Roman" w:cs="Times New Roman"/>
          <w:b/>
          <w:sz w:val="24"/>
          <w:szCs w:val="24"/>
          <w:u w:val="single"/>
        </w:rPr>
        <w:t>Виды контроля</w:t>
      </w:r>
    </w:p>
    <w:p w:rsidR="007412BC" w:rsidRPr="00C40D1B" w:rsidRDefault="007412BC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7412BC" w:rsidRPr="00C40D1B" w:rsidRDefault="007412BC" w:rsidP="00C40D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Тестовый контроль, интерактивные задания, тренажеры, 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</w:t>
      </w:r>
      <w:r w:rsidR="00C40D1B" w:rsidRPr="00C40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фронтальная письменная работа.</w:t>
      </w:r>
    </w:p>
    <w:p w:rsidR="00C40D1B" w:rsidRPr="00C40D1B" w:rsidRDefault="00C40D1B" w:rsidP="00C40D1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0D1B">
        <w:rPr>
          <w:rFonts w:ascii="Times New Roman" w:hAnsi="Times New Roman" w:cs="Times New Roman"/>
          <w:b/>
          <w:sz w:val="24"/>
          <w:szCs w:val="24"/>
          <w:u w:val="single"/>
        </w:rPr>
        <w:t>Используемый учебно-методический комплект</w:t>
      </w:r>
    </w:p>
    <w:p w:rsidR="007412BC" w:rsidRPr="00C40D1B" w:rsidRDefault="007412BC" w:rsidP="00C40D1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0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Предметная линия учебников «Полярная звезда». 5-9 классы. Авторы В.В. Николина, А.И. Алексеев, Е.К. Липкина.</w:t>
      </w:r>
    </w:p>
    <w:p w:rsidR="007412BC" w:rsidRPr="00C40D1B" w:rsidRDefault="007412BC" w:rsidP="00C40D1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0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Атлас и контурные карты с заданиями </w:t>
      </w:r>
      <w:r w:rsidR="00A50E9B" w:rsidRPr="00C40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Pr="00C40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класс.</w:t>
      </w:r>
    </w:p>
    <w:p w:rsidR="007412BC" w:rsidRPr="00C40D1B" w:rsidRDefault="007412BC" w:rsidP="00C40D1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47884" w:rsidRPr="00F47884" w:rsidRDefault="00F47884" w:rsidP="00F47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884">
        <w:rPr>
          <w:rFonts w:ascii="Times New Roman" w:hAnsi="Times New Roman" w:cs="Times New Roman"/>
          <w:b/>
          <w:sz w:val="24"/>
          <w:szCs w:val="24"/>
        </w:rPr>
        <w:t>2.  Учебно-тематический план</w:t>
      </w:r>
    </w:p>
    <w:p w:rsidR="007412BC" w:rsidRPr="008B4019" w:rsidRDefault="007412BC" w:rsidP="008B40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19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</w:t>
      </w:r>
    </w:p>
    <w:p w:rsidR="007412BC" w:rsidRPr="008B4019" w:rsidRDefault="007412BC" w:rsidP="008B40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19">
        <w:rPr>
          <w:rFonts w:ascii="Times New Roman" w:hAnsi="Times New Roman" w:cs="Times New Roman"/>
          <w:b/>
          <w:sz w:val="24"/>
          <w:szCs w:val="24"/>
        </w:rPr>
        <w:t>9 класс (68 часов)</w:t>
      </w:r>
    </w:p>
    <w:p w:rsidR="007412BC" w:rsidRPr="008B4019" w:rsidRDefault="007412BC" w:rsidP="008B401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6019"/>
        <w:gridCol w:w="1096"/>
        <w:gridCol w:w="1376"/>
      </w:tblGrid>
      <w:tr w:rsidR="007412BC" w:rsidRPr="00F47884" w:rsidTr="00FC538A">
        <w:trPr>
          <w:cantSplit/>
          <w:trHeight w:val="208"/>
        </w:trPr>
        <w:tc>
          <w:tcPr>
            <w:tcW w:w="391" w:type="pct"/>
            <w:vMerge w:val="restart"/>
          </w:tcPr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7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7" w:type="pct"/>
            <w:vMerge w:val="restart"/>
            <w:noWrap/>
            <w:vAlign w:val="center"/>
          </w:tcPr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  <w:p w:rsidR="007412BC" w:rsidRPr="00F47884" w:rsidRDefault="007412BC" w:rsidP="00F478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gridSpan w:val="2"/>
          </w:tcPr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часов </w:t>
            </w:r>
          </w:p>
        </w:tc>
      </w:tr>
      <w:tr w:rsidR="007412BC" w:rsidRPr="00F47884" w:rsidTr="00FC538A">
        <w:trPr>
          <w:cantSplit/>
          <w:trHeight w:val="1428"/>
        </w:trPr>
        <w:tc>
          <w:tcPr>
            <w:tcW w:w="391" w:type="pct"/>
            <w:vMerge/>
          </w:tcPr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7" w:type="pct"/>
            <w:vMerge/>
            <w:noWrap/>
            <w:vAlign w:val="center"/>
          </w:tcPr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:rsidR="007412BC" w:rsidRPr="00F47884" w:rsidRDefault="007412BC" w:rsidP="00F478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747" w:type="pct"/>
          </w:tcPr>
          <w:p w:rsidR="007412BC" w:rsidRPr="00F47884" w:rsidRDefault="007412BC" w:rsidP="002A6D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 </w:t>
            </w:r>
            <w:r w:rsidR="002A6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практических работ</w:t>
            </w:r>
          </w:p>
        </w:tc>
      </w:tr>
      <w:tr w:rsidR="007412BC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12BC" w:rsidRPr="00F47884" w:rsidRDefault="000F0A45" w:rsidP="00F4788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 1.  Хозяйство</w:t>
            </w:r>
            <w:r w:rsidR="007412BC" w:rsidRPr="00F4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454280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8F7786" w:rsidRDefault="008F7786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12BC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12BC" w:rsidRPr="00F47884" w:rsidRDefault="007412BC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2.  </w:t>
            </w:r>
            <w:r w:rsidR="00CD5118" w:rsidRPr="00F47884">
              <w:rPr>
                <w:rFonts w:ascii="Times New Roman" w:hAnsi="Times New Roman" w:cs="Times New Roman"/>
                <w:sz w:val="24"/>
                <w:szCs w:val="24"/>
              </w:rPr>
              <w:t>Европейская Россия. Центральная Россия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454280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D5118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3.  </w:t>
            </w: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Россия. </w:t>
            </w:r>
            <w:proofErr w:type="spellStart"/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454280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412BC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12BC" w:rsidRPr="00F47884" w:rsidRDefault="007412BC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</w:t>
            </w:r>
            <w:r w:rsidR="00E17B93"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="00CD5118" w:rsidRPr="00F47884">
              <w:rPr>
                <w:rFonts w:ascii="Times New Roman" w:hAnsi="Times New Roman" w:cs="Times New Roman"/>
                <w:sz w:val="24"/>
                <w:szCs w:val="24"/>
              </w:rPr>
              <w:t>Европейская Россия. Европейский Север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7412BC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D5118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</w:t>
            </w:r>
            <w:r w:rsidR="00E17B93"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Европейская Россия. Северный Кавказ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430621" w:rsidRDefault="00430621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2BC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12BC" w:rsidRPr="00F47884" w:rsidRDefault="007412BC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</w:t>
            </w:r>
            <w:r w:rsidR="00E17B93"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="00CD5118" w:rsidRPr="00F47884">
              <w:rPr>
                <w:rFonts w:ascii="Times New Roman" w:hAnsi="Times New Roman" w:cs="Times New Roman"/>
                <w:sz w:val="24"/>
                <w:szCs w:val="24"/>
              </w:rPr>
              <w:t>Европейская Россия. Поволжье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D5118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</w:t>
            </w:r>
            <w:r w:rsidR="00E17B93"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Европейская Россия. Урал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7D46C7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D5118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</w:t>
            </w:r>
            <w:r w:rsidR="00E17B93"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 xml:space="preserve"> Азиатская Россия. Сибирь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454280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96387A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5118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 </w:t>
            </w:r>
            <w:r w:rsidR="00E17B93"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478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 xml:space="preserve"> Азиатская Россия. Дальний Восток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96387A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5118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118" w:rsidRPr="00F47884" w:rsidRDefault="00CD5118" w:rsidP="00F4788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Тема 10. Заключение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454280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18" w:rsidRPr="00F47884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412BC" w:rsidRPr="00F47884" w:rsidTr="00FC538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7412BC" w:rsidP="00F478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12BC" w:rsidRPr="00F47884" w:rsidRDefault="007412BC" w:rsidP="00F478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F47884" w:rsidRDefault="00AC5BB9" w:rsidP="00F478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63FE4" w:rsidRPr="00F478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BC" w:rsidRPr="00AE4DC2" w:rsidRDefault="0096387A" w:rsidP="00F478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</w:tr>
    </w:tbl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7884" w:rsidRPr="00F47884" w:rsidRDefault="00F47884" w:rsidP="00F4788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884">
        <w:rPr>
          <w:rFonts w:ascii="Times New Roman" w:hAnsi="Times New Roman" w:cs="Times New Roman"/>
          <w:b/>
          <w:sz w:val="24"/>
          <w:szCs w:val="24"/>
        </w:rPr>
        <w:t>3.Содержание рабочей программы.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68 часов (2 часа в неделю)</w:t>
      </w:r>
    </w:p>
    <w:p w:rsidR="007412BC" w:rsidRDefault="00DE4EFC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 Хозяйство</w:t>
      </w:r>
      <w:r w:rsidR="004542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России – 21 час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Развитие хозяйства. Понятия: индекс человеческого развития (ИЧР), отрасль, отрасли хозяйства, территориальная структура хозяйства, секторы экономики, факторы размещения производства, цикл Кондратьева.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Особенности экономики России. Уровень экономического развития стран: развитые страны, развивающиеся страны. Россия – страна с переходной экономикой. Роль исторического фактора в развитии хозяйства России. Развитие экономики России сегодня.</w:t>
      </w:r>
    </w:p>
    <w:p w:rsid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Топливно-энергетический комплекс. Состав топливно-энергетического комплекса (топливная промышленность, электроэнергетика). Отрасли топливной промышленности: угольная, нефтяная, газовая, торфяная, сланцевая, урановая. По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нятие о топливно-энергетическом 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балансе.                                         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 Угольная промышленность. Факторы размещения отрасли. Главные угольные бассейны страны: </w:t>
      </w:r>
      <w:proofErr w:type="gram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Кузнецкий (Кузбасс), Канско-Ачинский, Печорский, Тунгусский, Ленский, Южно-Якутский, Иркутский (Черемховский), Донецкий, Зырянский, </w:t>
      </w:r>
      <w:proofErr w:type="spell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Нижнезейский</w:t>
      </w:r>
      <w:proofErr w:type="spell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  Перспективы развития угольной промышленности.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Нефтяная промышленность. Место нефти в современном мире. Особенности нефтяной промышленности в России. Главные районы нефтедобычи страны (Западная Сибирь, Волго-Уральский район, Восточная Сибирь). Основные районы нефтепереработки страны. Крупнейшие нефтепроводы и их направления.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Газовая промышленность. Преимущества природного газа. Особенности газовой промышленности в России. Крупнейшие месторождения газа. Важнейшие центры переработки газа. Газопроводы и их направления. Перспективы газовой промышленности в России.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Электроэнергетика. Электроэнергетика – фундамент всей экономики страны. Выработка электроэнергии по странам мира, место России. Типы электростанций (ГЭС, ТЭС, АЭС, ГТЭС, приливные, ветровые, солнечные). Размещение электростанций. Перспективы энергопотребления в России.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Металлургический комп</w:t>
      </w:r>
      <w:r w:rsidR="00AF36D1">
        <w:rPr>
          <w:rFonts w:ascii="Times New Roman" w:hAnsi="Times New Roman" w:cs="Times New Roman"/>
          <w:bCs/>
          <w:color w:val="000000"/>
          <w:sz w:val="24"/>
          <w:szCs w:val="24"/>
        </w:rPr>
        <w:t>лекс. Металлургический комплекс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 - один из базовых отраслей промышленности. Состав металлургического комплекса (черная металлургия, цветная металлургия). Особенности металлургического комплекса.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Черная металлургия. Стадии металлургического производства (добыча, обогащение руды, получение первичного металла – чугуна, выплавка стали и сплавов, производство проката). Типы металлургических предприятий: комбинат, </w:t>
      </w:r>
      <w:proofErr w:type="spell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передельная</w:t>
      </w:r>
      <w:proofErr w:type="spell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металлургия, производство ферросплавов, малая металлургия, </w:t>
      </w:r>
      <w:proofErr w:type="spell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бездоменная</w:t>
      </w:r>
      <w:proofErr w:type="spell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металлургия. Особенности размещения черной металлургии в России. Крупные районы металлургического производства.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Цветная металлургия. Особенности размещения предприятий цветной металлургии. Районы добычи и п</w:t>
      </w:r>
      <w:r w:rsidR="00AF36D1">
        <w:rPr>
          <w:rFonts w:ascii="Times New Roman" w:hAnsi="Times New Roman" w:cs="Times New Roman"/>
          <w:bCs/>
          <w:color w:val="000000"/>
          <w:sz w:val="24"/>
          <w:szCs w:val="24"/>
        </w:rPr>
        <w:t>роизводства: никель-кобальтовых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, алюминиевых, медных, свинцово-цинковых руд.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Машиностроение. Состав, место и значение в хозяйстве.</w:t>
      </w:r>
      <w:r w:rsidRPr="0045428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 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Факторы размещения машиностроительных предприятий. </w:t>
      </w:r>
      <w:proofErr w:type="spellStart"/>
      <w:proofErr w:type="gram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Гео</w:t>
      </w:r>
      <w:proofErr w:type="spell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графия</w:t>
      </w:r>
      <w:proofErr w:type="gram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</w:t>
      </w:r>
    </w:p>
    <w:p w:rsidR="00454280" w:rsidRPr="00454280" w:rsidRDefault="00AF36D1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Химическая </w:t>
      </w:r>
      <w:r w:rsidR="00454280"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промышленность.  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</w:t>
      </w:r>
    </w:p>
    <w:p w:rsidR="00454280" w:rsidRPr="00454280" w:rsidRDefault="00AF36D1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Лесная </w:t>
      </w:r>
      <w:r w:rsidR="00454280"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промышленность.  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</w:t>
      </w:r>
      <w:r w:rsidR="00AF36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Определение по картам и </w:t>
      </w:r>
      <w:r w:rsidR="00AF36D1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эколого-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климатическим показателям основных районов выращивания зерновых и технических культур, главных районов животноводства.</w:t>
      </w:r>
    </w:p>
    <w:p w:rsidR="00454280" w:rsidRPr="00454280" w:rsidRDefault="00454280" w:rsidP="00454280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Сфера услуг (инфраструктурный комплекс).</w:t>
      </w:r>
      <w:r w:rsidRPr="0045428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 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Состав,</w:t>
      </w:r>
      <w:r w:rsidRPr="0045428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 </w:t>
      </w:r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место и значение в хозяйстве. Транспорт и связь. Состав, место, значение в хозяйстве. География отдельных видов транспорта и связи: основные транспортные пути и линии связи, </w:t>
      </w:r>
      <w:proofErr w:type="gram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крупней </w:t>
      </w:r>
      <w:proofErr w:type="spellStart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>шие</w:t>
      </w:r>
      <w:proofErr w:type="spellEnd"/>
      <w:proofErr w:type="gramEnd"/>
      <w:r w:rsidRPr="004542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2. </w:t>
      </w:r>
      <w:r w:rsidR="00062764" w:rsidRPr="008B4019">
        <w:rPr>
          <w:rFonts w:ascii="Times New Roman" w:hAnsi="Times New Roman" w:cs="Times New Roman"/>
          <w:b/>
          <w:sz w:val="24"/>
          <w:szCs w:val="24"/>
        </w:rPr>
        <w:t>Европейская Россия. Центральная Россия</w:t>
      </w:r>
      <w:r w:rsidR="007C2CB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– 8</w:t>
      </w:r>
      <w:r w:rsidR="00062764"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часов</w:t>
      </w:r>
    </w:p>
    <w:p w:rsidR="00366087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Природные ресурсы.</w:t>
      </w:r>
      <w:r w:rsidR="00366087" w:rsidRPr="008B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9E1" w:rsidRPr="008B4019">
        <w:rPr>
          <w:rFonts w:ascii="Times New Roman" w:eastAsia="Times New Roman" w:hAnsi="Times New Roman" w:cs="Times New Roman"/>
          <w:sz w:val="24"/>
          <w:szCs w:val="24"/>
        </w:rPr>
        <w:t>Крупнейшие реки. </w:t>
      </w:r>
      <w:r w:rsidRPr="008B4019">
        <w:rPr>
          <w:rFonts w:ascii="Times New Roman" w:eastAsia="Times New Roman" w:hAnsi="Times New Roman" w:cs="Times New Roman"/>
          <w:sz w:val="24"/>
          <w:szCs w:val="24"/>
        </w:rPr>
        <w:t>Освоение территории и степень заселенности. Специфика населения. Условия жизни и занятия населения.</w:t>
      </w:r>
      <w:r w:rsidR="001579E1" w:rsidRPr="008B4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019">
        <w:rPr>
          <w:rFonts w:ascii="Times New Roman" w:eastAsia="Times New Roman" w:hAnsi="Times New Roman" w:cs="Times New Roman"/>
          <w:sz w:val="24"/>
          <w:szCs w:val="24"/>
        </w:rPr>
        <w:t>Города Центральной России. Золотое кольцо России. Памятники Всемирного природного и культурного наследия. Современные проблемы и п</w:t>
      </w:r>
      <w:r w:rsidR="00366087" w:rsidRPr="008B4019">
        <w:rPr>
          <w:rFonts w:ascii="Times New Roman" w:eastAsia="Times New Roman" w:hAnsi="Times New Roman" w:cs="Times New Roman"/>
          <w:sz w:val="24"/>
          <w:szCs w:val="24"/>
        </w:rPr>
        <w:t>ерспективы Центральной России. </w:t>
      </w:r>
    </w:p>
    <w:p w:rsidR="00366087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</w:t>
      </w:r>
      <w:r w:rsidR="00366087" w:rsidRPr="008B4019">
        <w:rPr>
          <w:rFonts w:ascii="Times New Roman" w:eastAsia="Times New Roman" w:hAnsi="Times New Roman" w:cs="Times New Roman"/>
          <w:sz w:val="24"/>
          <w:szCs w:val="24"/>
        </w:rPr>
        <w:t>. Проблемы сельской местности. </w:t>
      </w:r>
    </w:p>
    <w:p w:rsidR="00366087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>Волго-Вятс</w:t>
      </w:r>
      <w:r w:rsidR="00366087" w:rsidRPr="008B4019">
        <w:rPr>
          <w:rFonts w:ascii="Times New Roman" w:eastAsia="Times New Roman" w:hAnsi="Times New Roman" w:cs="Times New Roman"/>
          <w:sz w:val="24"/>
          <w:szCs w:val="24"/>
        </w:rPr>
        <w:t>кий район. Своеобразие района. </w:t>
      </w:r>
    </w:p>
    <w:p w:rsidR="00366087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>Центрально-Черноземный район. Особенности и проблемы. Специализация хозяйства. </w:t>
      </w:r>
    </w:p>
    <w:p w:rsidR="00366087" w:rsidRPr="008B4019" w:rsidRDefault="005168A6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>Москва — столица России. Московская агломераци</w:t>
      </w:r>
      <w:r w:rsidR="00366087" w:rsidRPr="008B4019">
        <w:rPr>
          <w:rFonts w:ascii="Times New Roman" w:eastAsia="Times New Roman" w:hAnsi="Times New Roman" w:cs="Times New Roman"/>
          <w:sz w:val="24"/>
          <w:szCs w:val="24"/>
        </w:rPr>
        <w:t>я. Функции Москвы. Подмосковье.</w:t>
      </w:r>
    </w:p>
    <w:p w:rsidR="00AA2300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Географическая исследовательская практика (Учимся с «Полярной звездой»). </w:t>
      </w:r>
    </w:p>
    <w:p w:rsidR="000734F4" w:rsidRPr="008B4019" w:rsidRDefault="00062764" w:rsidP="00F47884">
      <w:pPr>
        <w:spacing w:after="0"/>
        <w:ind w:firstLine="709"/>
        <w:jc w:val="both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sz w:val="24"/>
          <w:szCs w:val="24"/>
        </w:rPr>
        <w:t xml:space="preserve">Тема  3.  </w:t>
      </w:r>
      <w:r w:rsidRPr="008B4019">
        <w:rPr>
          <w:rFonts w:ascii="Times New Roman" w:hAnsi="Times New Roman" w:cs="Times New Roman"/>
          <w:b/>
          <w:sz w:val="24"/>
          <w:szCs w:val="24"/>
        </w:rPr>
        <w:t>Евро</w:t>
      </w:r>
      <w:r w:rsidR="007C2CB7">
        <w:rPr>
          <w:rFonts w:ascii="Times New Roman" w:hAnsi="Times New Roman" w:cs="Times New Roman"/>
          <w:b/>
          <w:sz w:val="24"/>
          <w:szCs w:val="24"/>
        </w:rPr>
        <w:t xml:space="preserve">пейская Россия. </w:t>
      </w:r>
      <w:proofErr w:type="spellStart"/>
      <w:r w:rsidR="007C2CB7">
        <w:rPr>
          <w:rFonts w:ascii="Times New Roman" w:hAnsi="Times New Roman" w:cs="Times New Roman"/>
          <w:b/>
          <w:sz w:val="24"/>
          <w:szCs w:val="24"/>
        </w:rPr>
        <w:t>Северо-Запад</w:t>
      </w:r>
      <w:proofErr w:type="spellEnd"/>
      <w:r w:rsidR="007C2CB7">
        <w:rPr>
          <w:rFonts w:ascii="Times New Roman" w:hAnsi="Times New Roman" w:cs="Times New Roman"/>
          <w:b/>
          <w:sz w:val="24"/>
          <w:szCs w:val="24"/>
        </w:rPr>
        <w:t xml:space="preserve"> – 5</w:t>
      </w:r>
      <w:r w:rsidRPr="008B4019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66087" w:rsidRPr="008B4019" w:rsidRDefault="00AA2300" w:rsidP="00F47884">
      <w:pPr>
        <w:spacing w:after="0"/>
        <w:ind w:firstLine="709"/>
        <w:jc w:val="both"/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Географическое положение. Состав и соседи района. Природа района. Оценка природно-ресурсного потенциала. Этапы освоения территории. Отрасли специализации.</w:t>
      </w:r>
      <w:r w:rsidRPr="008B4019">
        <w:rPr>
          <w:rStyle w:val="scxw523855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Население. </w:t>
      </w:r>
      <w:r w:rsidR="00366087"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Традиции и быт населения.</w:t>
      </w:r>
    </w:p>
    <w:p w:rsidR="00366087" w:rsidRPr="008B4019" w:rsidRDefault="00366087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</w:r>
      <w:r w:rsidRPr="008B4019">
        <w:rPr>
          <w:rStyle w:val="scxw523855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366087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scxw523855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Санкт-Петербург. Особенности планировки. Промышленность, наука, культура. Туризм. Крупнейшие порты. Экологические проблемы города.</w:t>
      </w:r>
      <w:r w:rsidRPr="008B4019">
        <w:rPr>
          <w:rStyle w:val="scxw523855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062764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 4.  Европейская Россия. Европейский Север – 5 часов</w:t>
      </w:r>
    </w:p>
    <w:p w:rsidR="00035153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Географическое положение. Состав и соседи района. Оценка природно-ресурсного потенциала. Специализация района.</w:t>
      </w:r>
      <w:r w:rsidRPr="008B4019">
        <w:rPr>
          <w:rStyle w:val="scxw547950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Этапы освоения территории. Роль моря на разных этапах развития района. Деревянная архитектура, художественные промыслы.</w:t>
      </w:r>
      <w:r w:rsidRPr="008B4019">
        <w:rPr>
          <w:rStyle w:val="scxw547950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Население. Традиции и быт населения. Коренные жители. Крупные города. Мурманск, Архангельск, Вологда. Проблемы и перспективы развития Европейского Севера.</w:t>
      </w:r>
      <w:r w:rsidRPr="008B4019">
        <w:rPr>
          <w:rStyle w:val="scxw5479500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A2300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 5. Европейская Россия. Северный Кавказ – 5 часов</w:t>
      </w:r>
    </w:p>
    <w:p w:rsidR="00B426DF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Географическое положение. Состав и соседи района. Особенности природных условий и ресурсов, их влияние</w:t>
      </w:r>
      <w:r w:rsidRPr="008B4019">
        <w:rPr>
          <w:rStyle w:val="scxw225738445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на жизнь населения и развитие хозяйства. Высотная поясность. Выход к морям.</w:t>
      </w:r>
      <w:r w:rsidRPr="008B4019">
        <w:rPr>
          <w:rStyle w:val="scxw225738445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Этапы освоения территории. Густая населенность района. Этническая и религиозная пестрота Северного Кавказа. Быт, традиции, занятия населения.</w:t>
      </w:r>
      <w:r w:rsidRPr="008B4019">
        <w:rPr>
          <w:rStyle w:val="scxw225738445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B426DF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Особенности современного хозяйства. АПК — главное направление специализации района. Рекреационная зона. Крупные города: </w:t>
      </w:r>
      <w:r w:rsidRPr="008B4019">
        <w:rPr>
          <w:rStyle w:val="spellingerror"/>
          <w:rFonts w:ascii="Times New Roman" w:hAnsi="Times New Roman" w:cs="Times New Roman"/>
          <w:sz w:val="24"/>
          <w:szCs w:val="24"/>
          <w:shd w:val="clear" w:color="auto" w:fill="FFFFFF"/>
        </w:rPr>
        <w:t>Ростов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-на-Дону, Новороссийск. Города-курорты: Сочи, Анапа, Минеральные Воды. Проблемы и перспективы развития Северного Кавказа.</w:t>
      </w:r>
      <w:r w:rsidRPr="008B4019">
        <w:rPr>
          <w:rStyle w:val="scxw225738445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062764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 6.  Европейская Россия. Поволжье - 5 часов</w:t>
      </w:r>
    </w:p>
    <w:p w:rsidR="00AA2300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Географическое положение. Состав и соседи района. Природные условия и ресурсы. Волга — главная хозяйственная ось района.</w:t>
      </w:r>
      <w:r w:rsidRPr="008B4019">
        <w:rPr>
          <w:rStyle w:val="scxw25725790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F2389" w:rsidRPr="008B4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Население. Этническое разнообразие и взаимодействие народов Поволжья. Крупные города. Волжские города-миллионеры.</w:t>
      </w:r>
      <w:r w:rsidRPr="008B4019">
        <w:rPr>
          <w:rStyle w:val="scxw25725790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Этапы хозяйственного развития района. Отрасли специализации. Экологические проблемы и перспективы развития Поволжья.</w:t>
      </w:r>
      <w:r w:rsidRPr="008B4019">
        <w:rPr>
          <w:rStyle w:val="scxw25725790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F2389"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Изучение проблем Поволжья.</w:t>
      </w:r>
      <w:r w:rsidRPr="008B4019">
        <w:rPr>
          <w:rStyle w:val="scxw25725790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062764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 7. Европейская Россия. Урал – 5 часов</w:t>
      </w:r>
    </w:p>
    <w:p w:rsidR="001D6BD4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Ильменский</w:t>
      </w:r>
      <w:proofErr w:type="spellEnd"/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заповедник.</w:t>
      </w:r>
      <w:r w:rsidRPr="008B4019">
        <w:rPr>
          <w:rStyle w:val="scxw8931131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1D6BD4" w:rsidRPr="008B4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Население. Национальный состав. Быт и традиции народов Урала. Уровень урбанизации. Крупные города Урала: Екатеринбург, Челябинск, Соликамск.</w:t>
      </w:r>
      <w:r w:rsidRPr="008B4019">
        <w:rPr>
          <w:rStyle w:val="scxw8931131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Этапы развития хозяйства Урала. Старейший горнопромышленный район России. Специализация района. Современное хозяйство Урала.</w:t>
      </w:r>
      <w:r w:rsidR="001D6BD4" w:rsidRPr="008B4019">
        <w:rPr>
          <w:rStyle w:val="scxw89311318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Урал — экологически неблагополучный район. Источники загрязнения окружающей среды. Проблемы и перспективы развития Урала.</w:t>
      </w:r>
      <w:r w:rsidRPr="008B4019">
        <w:rPr>
          <w:rStyle w:val="scxw89311318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062764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Тема  </w:t>
      </w:r>
      <w:r w:rsidR="007C2CB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8. Азиатская Россия. Сибирь – 6 </w:t>
      </w: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часов</w:t>
      </w:r>
    </w:p>
    <w:p w:rsidR="001D6BD4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  <w:r w:rsidRPr="008B4019">
        <w:rPr>
          <w:rStyle w:val="scxw17056257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магистраль. Хозяйство. Отрасли специализации.</w:t>
      </w:r>
      <w:r w:rsidRPr="008B4019">
        <w:rPr>
          <w:rStyle w:val="scxw17056257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1D6BD4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Западная Сибирь — главная топливная база России. Заболоченность территории — одна из проблем района. Особенности АПК. Золотые горы Алтая — объект Всемирного природного наследия. Крупные города: Новосибирск, Омск, Томск. Проблемы и перспективы развития.</w:t>
      </w:r>
      <w:r w:rsidRPr="008B4019">
        <w:rPr>
          <w:rStyle w:val="scxw17056257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1D6BD4" w:rsidRPr="008B4019" w:rsidRDefault="00AA2300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Географическая исследовательская практика (Учимся с «Полярной звездой»). Составление карты.</w:t>
      </w:r>
      <w:r w:rsidRPr="008B4019">
        <w:rPr>
          <w:rStyle w:val="scxw170562576"/>
          <w:rFonts w:ascii="Times New Roman" w:hAnsi="Times New Roman" w:cs="Times New Roman"/>
          <w:sz w:val="24"/>
          <w:szCs w:val="24"/>
          <w:shd w:val="clear" w:color="auto" w:fill="FFFFFF"/>
        </w:rPr>
        <w:t>  </w:t>
      </w:r>
      <w:r w:rsidRPr="008B401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Восточная Сибирь. Оценка природных условий и ресурсов для жизни населения. Крупнейшие реки. Заповедник «Столбы». Байкал — объект Всемирного природного наследия.</w:t>
      </w:r>
      <w:r w:rsidRPr="008B4019">
        <w:rPr>
          <w:rStyle w:val="scxw17056257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Норильский промышленный район. Постиндустриальная Восточная Сибирь. Крупные города: Иркутск, Красноярск, Норильск. Проблемы и перспективы развития района.</w:t>
      </w:r>
      <w:r w:rsidRPr="008B4019">
        <w:rPr>
          <w:rStyle w:val="scxw17056257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062764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8B401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 9. Азиатская Россия. Дальний Восток – 6 часов</w:t>
      </w:r>
    </w:p>
    <w:p w:rsidR="00AA2300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</w:t>
      </w:r>
      <w:r w:rsidR="001D6BD4" w:rsidRPr="008B4019">
        <w:rPr>
          <w:rFonts w:ascii="Times New Roman" w:eastAsia="Times New Roman" w:hAnsi="Times New Roman" w:cs="Times New Roman"/>
          <w:sz w:val="24"/>
          <w:szCs w:val="24"/>
        </w:rPr>
        <w:t>дный комплекс. Охрана природы. </w:t>
      </w:r>
      <w:r w:rsidRPr="008B4019">
        <w:rPr>
          <w:rFonts w:ascii="Times New Roman" w:eastAsia="Times New Roman" w:hAnsi="Times New Roman" w:cs="Times New Roman"/>
          <w:sz w:val="24"/>
          <w:szCs w:val="24"/>
        </w:rPr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Кр</w:t>
      </w:r>
      <w:r w:rsidR="001D6BD4" w:rsidRPr="008B4019">
        <w:rPr>
          <w:rFonts w:ascii="Times New Roman" w:eastAsia="Times New Roman" w:hAnsi="Times New Roman" w:cs="Times New Roman"/>
          <w:sz w:val="24"/>
          <w:szCs w:val="24"/>
        </w:rPr>
        <w:t>упные города Дальнего Востока. </w:t>
      </w:r>
      <w:r w:rsidRPr="008B4019">
        <w:rPr>
          <w:rFonts w:ascii="Times New Roman" w:eastAsia="Times New Roman" w:hAnsi="Times New Roman" w:cs="Times New Roman"/>
          <w:sz w:val="24"/>
          <w:szCs w:val="24"/>
        </w:rPr>
        <w:t>Проблемы и перспе</w:t>
      </w:r>
      <w:r w:rsidR="001D6BD4" w:rsidRPr="008B4019">
        <w:rPr>
          <w:rFonts w:ascii="Times New Roman" w:eastAsia="Times New Roman" w:hAnsi="Times New Roman" w:cs="Times New Roman"/>
          <w:sz w:val="24"/>
          <w:szCs w:val="24"/>
        </w:rPr>
        <w:t>ктивы развития Дальнего Востока.</w:t>
      </w:r>
    </w:p>
    <w:p w:rsidR="001D6BD4" w:rsidRPr="008B4019" w:rsidRDefault="00AA2300" w:rsidP="00F4788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Дальний Восток — далекая периферия или «тихоокеанский фасад» России? Внешние </w:t>
      </w:r>
      <w:r w:rsidR="001D6BD4" w:rsidRPr="008B4019">
        <w:rPr>
          <w:rFonts w:ascii="Times New Roman" w:eastAsia="Times New Roman" w:hAnsi="Times New Roman" w:cs="Times New Roman"/>
          <w:sz w:val="24"/>
          <w:szCs w:val="24"/>
        </w:rPr>
        <w:t>связи региона. </w:t>
      </w:r>
    </w:p>
    <w:p w:rsidR="00062764" w:rsidRPr="008B4019" w:rsidRDefault="007C2CB7" w:rsidP="00F47884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 10. Заключение – 2 часа</w:t>
      </w:r>
    </w:p>
    <w:p w:rsidR="00B261F4" w:rsidRPr="00B261F4" w:rsidRDefault="00AA2300" w:rsidP="00B261F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B261F4" w:rsidRPr="00B261F4" w:rsidSect="00B261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B4019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 xml:space="preserve"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</w:t>
      </w:r>
      <w:r w:rsidR="00B261F4">
        <w:rPr>
          <w:rStyle w:val="normaltextrun"/>
          <w:rFonts w:ascii="Times New Roman" w:hAnsi="Times New Roman" w:cs="Times New Roman"/>
          <w:sz w:val="24"/>
          <w:szCs w:val="24"/>
          <w:shd w:val="clear" w:color="auto" w:fill="FFFFFF"/>
        </w:rPr>
        <w:t>связей с другими государствам.</w:t>
      </w:r>
    </w:p>
    <w:p w:rsidR="00B261F4" w:rsidRDefault="00B261F4" w:rsidP="00F47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1F4" w:rsidRDefault="00B261F4" w:rsidP="00F47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884" w:rsidRDefault="00F47884" w:rsidP="00F47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884">
        <w:rPr>
          <w:rFonts w:ascii="Times New Roman" w:hAnsi="Times New Roman" w:cs="Times New Roman"/>
          <w:b/>
          <w:sz w:val="24"/>
          <w:szCs w:val="24"/>
        </w:rPr>
        <w:t>4. Календарно-тематическое планирование</w:t>
      </w:r>
      <w:r w:rsidR="00B261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61F4" w:rsidRPr="00F47884" w:rsidRDefault="00B261F4" w:rsidP="00F47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547"/>
        <w:gridCol w:w="2389"/>
        <w:gridCol w:w="2194"/>
        <w:gridCol w:w="4643"/>
        <w:gridCol w:w="2227"/>
        <w:gridCol w:w="2017"/>
        <w:gridCol w:w="769"/>
      </w:tblGrid>
      <w:tr w:rsidR="00B261F4" w:rsidRPr="00F47884" w:rsidTr="007549C7">
        <w:tc>
          <w:tcPr>
            <w:tcW w:w="185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42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1570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753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682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260" w:type="pct"/>
          </w:tcPr>
          <w:p w:rsidR="00B261F4" w:rsidRPr="00F4788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261F4" w:rsidRPr="00F47884" w:rsidTr="007549C7">
        <w:tc>
          <w:tcPr>
            <w:tcW w:w="5000" w:type="pct"/>
            <w:gridSpan w:val="7"/>
          </w:tcPr>
          <w:p w:rsidR="00B261F4" w:rsidRPr="00F47884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Хозяйство</w:t>
            </w:r>
            <w:r w:rsidRPr="00F4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России (21 час</w:t>
            </w:r>
            <w:r w:rsidRPr="00F478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" w:type="pct"/>
          </w:tcPr>
          <w:p w:rsidR="00B261F4" w:rsidRPr="00533EA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хозяйства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4-7</w:t>
            </w:r>
          </w:p>
        </w:tc>
        <w:tc>
          <w:tcPr>
            <w:tcW w:w="1570" w:type="pct"/>
          </w:tcPr>
          <w:p w:rsidR="00B261F4" w:rsidRPr="00C07B89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Развитие хозяйства. Понятия: индекс человеческого развития (ИЧР), отрасль, отрасли хозяйства, территориальная структура хозяйства, секторы экономики, факторы размещения производства, цикл Кондратьева.</w:t>
            </w:r>
          </w:p>
          <w:p w:rsidR="00B261F4" w:rsidRPr="00C07B89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B261F4" w:rsidRPr="00DE603C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" w:type="pct"/>
          </w:tcPr>
          <w:p w:rsidR="00B261F4" w:rsidRPr="00533EA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8-11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Особенности экономики России. Уровень экономического развития стран: развитые страны, развивающиеся страны. Россия – страна с переходной экономикой. Роль исторического фактора в развитии хозяйства России. 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8154A">
              <w:rPr>
                <w:color w:val="333333"/>
              </w:rPr>
              <w:t>Индивидуальные ответы</w:t>
            </w:r>
          </w:p>
          <w:p w:rsidR="00B261F4" w:rsidRPr="0062169D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Ответы в группе 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оставим потомкам</w:t>
            </w:r>
          </w:p>
        </w:tc>
        <w:tc>
          <w:tcPr>
            <w:tcW w:w="742" w:type="pct"/>
          </w:tcPr>
          <w:p w:rsidR="00B261F4" w:rsidRPr="00D35C6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методической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направленности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1570" w:type="pct"/>
          </w:tcPr>
          <w:p w:rsidR="00B261F4" w:rsidRPr="00717A56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Развитие экономики России сегодня.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контурными картами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Групповая работа</w:t>
            </w:r>
          </w:p>
          <w:p w:rsidR="00B261F4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lastRenderedPageBreak/>
              <w:t>Практическая работа №1</w:t>
            </w:r>
          </w:p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ТЭК. Угольная промышленность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9F1DD9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14-17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7B89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 топливно-энергетического комплекса (топливная промышленность, электроэнергетика). Отрасли топливной промышленности: угольная, нефтяная, газовая, торфяная, сланцевая, урановая. Понятие о топливно-энергетическом балансе</w:t>
            </w:r>
            <w: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B261F4" w:rsidRPr="00C07B89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Style w:val="c1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Угольная промышленность. </w:t>
            </w:r>
            <w:r w:rsidRPr="00C07B89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Факторы размещения отрасли. Главные угольные бассейны страны: </w:t>
            </w:r>
            <w:proofErr w:type="gramStart"/>
            <w:r w:rsidRPr="00C07B89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Кузнецкий (Кузбасс), Канско-Ачинский, Печорский, Тунгусский, Ленский, Южно-Якутский, Иркутский (Черемховский), Донецкий, Зырянский, </w:t>
            </w:r>
            <w:proofErr w:type="spellStart"/>
            <w:r w:rsidRPr="00C07B89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Нижнезейский</w:t>
            </w:r>
            <w:proofErr w:type="spellEnd"/>
            <w:r w:rsidRPr="00C07B89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C07B89">
              <w:rPr>
                <w:rStyle w:val="c1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 </w:t>
            </w:r>
            <w:r w:rsidRPr="00C07B89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Перспективы развития угольной промышленности.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контурными картами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8154A">
              <w:rPr>
                <w:color w:val="333333"/>
              </w:rPr>
              <w:t>Индивидуальные ответы</w:t>
            </w:r>
            <w:r>
              <w:rPr>
                <w:color w:val="333333"/>
              </w:rPr>
              <w:t xml:space="preserve"> </w:t>
            </w:r>
          </w:p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" w:type="pct"/>
          </w:tcPr>
          <w:p w:rsidR="00B261F4" w:rsidRPr="0062169D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Нефтяная промышленность</w:t>
            </w:r>
          </w:p>
        </w:tc>
        <w:tc>
          <w:tcPr>
            <w:tcW w:w="742" w:type="pct"/>
          </w:tcPr>
          <w:p w:rsidR="00B261F4" w:rsidRPr="00D35C6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Урок открытия новых знаний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18-21</w:t>
            </w:r>
          </w:p>
        </w:tc>
        <w:tc>
          <w:tcPr>
            <w:tcW w:w="1570" w:type="pct"/>
          </w:tcPr>
          <w:p w:rsidR="00B261F4" w:rsidRPr="00E83483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Нефтяная промышленность. </w:t>
            </w: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Место нефти в современном мире. Особенности нефтяной промышленности в России. Главные районы нефтедобычи страны (Западная Сибирь, Волго-Уральский район, Восточная Сибирь). Основные районы нефтепереработки страны. </w:t>
            </w: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Крупнейшие нефтепроводы и их направления.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контурными картами 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8154A">
              <w:rPr>
                <w:color w:val="333333"/>
              </w:rPr>
              <w:t>Индивидуальные ответы</w:t>
            </w:r>
            <w:r>
              <w:rPr>
                <w:color w:val="333333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Газовая промышленность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99394C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22-25</w:t>
            </w:r>
          </w:p>
        </w:tc>
        <w:tc>
          <w:tcPr>
            <w:tcW w:w="1570" w:type="pct"/>
          </w:tcPr>
          <w:p w:rsidR="00B261F4" w:rsidRPr="00887268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Газовая промышленность. </w:t>
            </w:r>
            <w:r w:rsidRPr="00C0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Преимущества природного газа. Особенности газовой промышленности в России. Крупнейшие месторождения газа. Важнейшие центры переработки газа. Газопроводы и их направления. Перспективы газовой промышленности в России.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B1287D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2B52F4" w:rsidRDefault="00B261F4" w:rsidP="007549C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26-29</w:t>
            </w:r>
          </w:p>
        </w:tc>
        <w:tc>
          <w:tcPr>
            <w:tcW w:w="1570" w:type="pct"/>
          </w:tcPr>
          <w:p w:rsidR="00B261F4" w:rsidRPr="00C07B89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7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Электроэнергетика. </w:t>
            </w:r>
            <w:r w:rsidRPr="00C07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Электроэнергетика – фундамент всей экономики страны. Выработка электроэнергии по странам мира, место России. Типы электростанций (ГЭС, ТЭС, АЭС, ГТЭС, приливные, ветровые, солнечные). Размещение электростанций. Перспективы энергопотребления в России.</w:t>
            </w:r>
          </w:p>
        </w:tc>
        <w:tc>
          <w:tcPr>
            <w:tcW w:w="753" w:type="pct"/>
          </w:tcPr>
          <w:p w:rsidR="00B261F4" w:rsidRPr="0062169D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682" w:type="pct"/>
          </w:tcPr>
          <w:p w:rsidR="00B261F4" w:rsidRPr="00B1287D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Индивидуальная работа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742" w:type="pct"/>
          </w:tcPr>
          <w:p w:rsidR="00B261F4" w:rsidRPr="00D35C6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открытия новых знаний 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30-33</w:t>
            </w:r>
          </w:p>
        </w:tc>
        <w:tc>
          <w:tcPr>
            <w:tcW w:w="1570" w:type="pct"/>
          </w:tcPr>
          <w:p w:rsidR="00B261F4" w:rsidRPr="00C07B89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Состав металлургического комплекса (черная металлургия, цветная металлургия). Особенности металлургического комплекса.</w:t>
            </w:r>
          </w:p>
          <w:p w:rsidR="00B261F4" w:rsidRPr="00F73F7B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Черная металлургия. </w:t>
            </w: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Стадии металлургического производства</w:t>
            </w:r>
            <w:r w:rsidRPr="00C07B8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(добыча, обогащение руды, получение первичного металла – чугуна, выплавка стали и </w:t>
            </w: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сплавов, производство проката). Типы металлургических предприятий: комбинат, </w:t>
            </w:r>
            <w:proofErr w:type="spellStart"/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передельная</w:t>
            </w:r>
            <w:proofErr w:type="spellEnd"/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металлургия, производство ферросплавов, малая металлургия, </w:t>
            </w:r>
            <w:proofErr w:type="spellStart"/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бездоменная</w:t>
            </w:r>
            <w:proofErr w:type="spellEnd"/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металлургия. Особенности размещения черной металлургии в России. Крупные районы металлургического производства.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8154A">
              <w:rPr>
                <w:color w:val="333333"/>
              </w:rPr>
              <w:t>Индивидуальные ответы</w:t>
            </w:r>
            <w:r>
              <w:rPr>
                <w:color w:val="333333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lk7368014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Цветная металлургия</w:t>
            </w:r>
          </w:p>
        </w:tc>
        <w:tc>
          <w:tcPr>
            <w:tcW w:w="742" w:type="pct"/>
          </w:tcPr>
          <w:p w:rsidR="00B261F4" w:rsidRPr="00D35C6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590343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34-37</w:t>
            </w:r>
          </w:p>
        </w:tc>
        <w:tc>
          <w:tcPr>
            <w:tcW w:w="1570" w:type="pct"/>
          </w:tcPr>
          <w:p w:rsidR="00B261F4" w:rsidRPr="00C20766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7B8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Цветная металлургия. </w:t>
            </w:r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Особенности размещения предприятий цветной металлургии. Районы добычи и производства: никель-кобальтовых</w:t>
            </w:r>
            <w:proofErr w:type="gramStart"/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C07B8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алюминиевых, медных, свинцово-цинковых руд.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8A614C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Индивидуальная работа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</w:tr>
      <w:bookmarkEnd w:id="0"/>
      <w:tr w:rsidR="00B261F4" w:rsidRPr="00F47884" w:rsidTr="007549C7">
        <w:trPr>
          <w:trHeight w:val="1232"/>
        </w:trPr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B261F4" w:rsidRPr="00887268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Машиностроение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38-41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Машиностроение. </w:t>
            </w:r>
            <w:r w:rsidRPr="00F10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место и значение в хозяйстве.</w:t>
            </w:r>
            <w:r w:rsidRPr="00F102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F10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Факторы размещения машиностроительных предприятий. </w:t>
            </w:r>
            <w:proofErr w:type="spellStart"/>
            <w:proofErr w:type="gramStart"/>
            <w:r w:rsidRPr="00F10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proofErr w:type="spellEnd"/>
            <w:r w:rsidRPr="00F10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графия</w:t>
            </w:r>
            <w:proofErr w:type="gramEnd"/>
            <w:r w:rsidRPr="00F10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887268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E07AD9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07A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42-45</w:t>
            </w:r>
          </w:p>
        </w:tc>
        <w:tc>
          <w:tcPr>
            <w:tcW w:w="1570" w:type="pct"/>
          </w:tcPr>
          <w:p w:rsidR="00B261F4" w:rsidRPr="00887268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Химическая  промышленность</w:t>
            </w:r>
            <w:r w:rsidRPr="00F102B6">
              <w:rPr>
                <w:rFonts w:ascii="Times New Roman" w:hAnsi="Times New Roman" w:cs="Times New Roman"/>
                <w:sz w:val="24"/>
                <w:szCs w:val="24"/>
              </w:rPr>
              <w:t xml:space="preserve">.  Состав, место и значение в хозяйстве. Факторы </w:t>
            </w:r>
            <w:r w:rsidRPr="00F10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предприятий. География важнейших отраслей: основные районы и химические комплексы. Химическая промышленность и охрана окружающей среды</w:t>
            </w:r>
          </w:p>
        </w:tc>
        <w:tc>
          <w:tcPr>
            <w:tcW w:w="753" w:type="pct"/>
          </w:tcPr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Поиск информации и презентация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заданную тему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Лесопромышленный комплекс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4D6C3C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46-49</w:t>
            </w:r>
          </w:p>
        </w:tc>
        <w:tc>
          <w:tcPr>
            <w:tcW w:w="1570" w:type="pct"/>
          </w:tcPr>
          <w:p w:rsidR="00B261F4" w:rsidRPr="00F102B6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Лесная  промышленность</w:t>
            </w:r>
            <w:r w:rsidRPr="00F102B6">
              <w:rPr>
                <w:rFonts w:ascii="Times New Roman" w:hAnsi="Times New Roman" w:cs="Times New Roman"/>
                <w:sz w:val="24"/>
                <w:szCs w:val="24"/>
              </w:rPr>
              <w:t>.  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хозяйство. Растениеводство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50-53</w:t>
            </w:r>
          </w:p>
        </w:tc>
        <w:tc>
          <w:tcPr>
            <w:tcW w:w="1570" w:type="pct"/>
            <w:vMerge w:val="restart"/>
          </w:tcPr>
          <w:p w:rsidR="00B261F4" w:rsidRPr="00F102B6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</w:t>
            </w:r>
            <w:r w:rsidRPr="00F102B6">
              <w:rPr>
                <w:rFonts w:ascii="Times New Roman" w:hAnsi="Times New Roman" w:cs="Times New Roman"/>
                <w:sz w:val="24"/>
                <w:szCs w:val="24"/>
              </w:rPr>
              <w:t xml:space="preserve">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</w:t>
            </w:r>
            <w:proofErr w:type="spellStart"/>
            <w:r w:rsidRPr="00F102B6">
              <w:rPr>
                <w:rFonts w:ascii="Times New Roman" w:hAnsi="Times New Roman" w:cs="Times New Roman"/>
                <w:sz w:val="24"/>
                <w:szCs w:val="24"/>
              </w:rPr>
              <w:t>эколого</w:t>
            </w:r>
            <w:proofErr w:type="spellEnd"/>
            <w:r w:rsidRPr="00F102B6">
              <w:rPr>
                <w:rFonts w:ascii="Times New Roman" w:hAnsi="Times New Roman" w:cs="Times New Roman"/>
                <w:sz w:val="24"/>
                <w:szCs w:val="24"/>
              </w:rPr>
              <w:t xml:space="preserve"> климатическим показателям основных районов выращивания зерновых и технических культур, главных районов животноводства.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хозяйство. Животноводство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54-57</w:t>
            </w:r>
          </w:p>
        </w:tc>
        <w:tc>
          <w:tcPr>
            <w:tcW w:w="1570" w:type="pct"/>
            <w:vMerge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АПК. Пищевая и легкая промышленности</w:t>
            </w:r>
          </w:p>
        </w:tc>
        <w:tc>
          <w:tcPr>
            <w:tcW w:w="742" w:type="pct"/>
          </w:tcPr>
          <w:p w:rsidR="00B261F4" w:rsidRPr="00D35C6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9833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58-61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АПК. Пищевая и легкая промышленность.</w:t>
            </w:r>
          </w:p>
        </w:tc>
        <w:tc>
          <w:tcPr>
            <w:tcW w:w="753" w:type="pct"/>
          </w:tcPr>
          <w:p w:rsidR="00B261F4" w:rsidRPr="00F102B6" w:rsidRDefault="00B261F4" w:rsidP="007549C7">
            <w:pPr>
              <w:tabs>
                <w:tab w:val="left" w:pos="253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Практическая работа №2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62-65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2B6">
              <w:rPr>
                <w:rFonts w:ascii="Times New Roman" w:hAnsi="Times New Roman" w:cs="Times New Roman"/>
                <w:sz w:val="24"/>
                <w:szCs w:val="24"/>
              </w:rPr>
              <w:t>Транспорт и связь. Состав, место, значение в хозяйстве. География отдельных видов транспорта и связи: основные 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пути и линии связи, крупней</w:t>
            </w:r>
            <w:r w:rsidRPr="00F102B6">
              <w:rPr>
                <w:rFonts w:ascii="Times New Roman" w:hAnsi="Times New Roman" w:cs="Times New Roman"/>
                <w:sz w:val="24"/>
                <w:szCs w:val="24"/>
              </w:rPr>
              <w:t xml:space="preserve">шие транспортные узлы. Транспорт и охрана окружающей среды. 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66-69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70-73</w:t>
            </w:r>
          </w:p>
        </w:tc>
        <w:tc>
          <w:tcPr>
            <w:tcW w:w="1570" w:type="pct"/>
          </w:tcPr>
          <w:p w:rsidR="00B261F4" w:rsidRPr="00F102B6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2B6">
              <w:rPr>
                <w:rFonts w:ascii="Times New Roman" w:hAnsi="Times New Roman" w:cs="Times New Roman"/>
                <w:sz w:val="24"/>
                <w:szCs w:val="24"/>
              </w:rPr>
              <w:t>Социальная сфера: географические различия в уровне развития и качестве жизни населения.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 Санкт-Петербурга и Ленинградской области</w:t>
            </w:r>
          </w:p>
        </w:tc>
        <w:tc>
          <w:tcPr>
            <w:tcW w:w="742" w:type="pct"/>
          </w:tcPr>
          <w:p w:rsidR="00B261F4" w:rsidRPr="00462D59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74-75</w:t>
            </w:r>
          </w:p>
        </w:tc>
        <w:tc>
          <w:tcPr>
            <w:tcW w:w="1570" w:type="pct"/>
          </w:tcPr>
          <w:p w:rsidR="00B261F4" w:rsidRPr="00120AC1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0AC1">
              <w:rPr>
                <w:rStyle w:val="c18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Сфера услуг (инфраструктурный комплекс).</w:t>
            </w:r>
            <w:r w:rsidRPr="00120AC1">
              <w:rPr>
                <w:rStyle w:val="c10"/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20AC1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Состав,</w:t>
            </w:r>
            <w:r w:rsidRPr="00120AC1">
              <w:rPr>
                <w:rStyle w:val="c12"/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20AC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место и значение в хозяйстве.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lastRenderedPageBreak/>
              <w:t>работа №3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инфраструктура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76-79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8" w:type="pct"/>
          </w:tcPr>
          <w:p w:rsidR="00B261F4" w:rsidRPr="0035783C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</w:t>
            </w:r>
            <w:proofErr w:type="gramStart"/>
            <w:r w:rsidRPr="0035783C">
              <w:rPr>
                <w:rFonts w:ascii="Times New Roman" w:hAnsi="Times New Roman" w:cs="Times New Roman"/>
                <w:sz w:val="24"/>
                <w:szCs w:val="24"/>
              </w:rPr>
              <w:t>:”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 России</w:t>
            </w:r>
            <w:r w:rsidRPr="0035783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A4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вопросы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Хозяйство России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</w:tr>
      <w:tr w:rsidR="00B261F4" w:rsidRPr="00F47884" w:rsidTr="007549C7">
        <w:tc>
          <w:tcPr>
            <w:tcW w:w="5000" w:type="pct"/>
            <w:gridSpan w:val="7"/>
          </w:tcPr>
          <w:p w:rsidR="00B261F4" w:rsidRPr="00F47884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Европейская Россия. Центральная Россия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(8</w:t>
            </w:r>
            <w:r w:rsidRPr="00F478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часов)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Центральной России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6829B0" w:rsidRDefault="00B261F4" w:rsidP="007549C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82-87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Экономико-географическое положение ЭГП</w:t>
            </w:r>
          </w:p>
          <w:p w:rsidR="00B261F4" w:rsidRPr="00203652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План характеристики ЭГП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территории и население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4D6C3C" w:rsidRDefault="00B261F4" w:rsidP="007549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88-91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Высокая территориальная подвижность населения, освоение новых видов деятельности. Промыслы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атласом</w:t>
            </w:r>
            <w:r w:rsidRPr="00781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контурными картами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92-95</w:t>
            </w:r>
          </w:p>
        </w:tc>
        <w:tc>
          <w:tcPr>
            <w:tcW w:w="1570" w:type="pct"/>
          </w:tcPr>
          <w:p w:rsidR="00B261F4" w:rsidRPr="00E0798F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Географический рисунок района. Особенности промышленности Центрального района. Проблемы сельской местности. Миссия ЦР</w:t>
            </w:r>
          </w:p>
        </w:tc>
        <w:tc>
          <w:tcPr>
            <w:tcW w:w="753" w:type="pct"/>
          </w:tcPr>
          <w:p w:rsidR="00B261F4" w:rsidRDefault="00B261F4" w:rsidP="007549C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Волго-Вятский район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открытия новых знаний 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97-99</w:t>
            </w:r>
          </w:p>
        </w:tc>
        <w:tc>
          <w:tcPr>
            <w:tcW w:w="1570" w:type="pct"/>
          </w:tcPr>
          <w:p w:rsidR="00B261F4" w:rsidRDefault="00B261F4" w:rsidP="007549C7">
            <w:pPr>
              <w:pStyle w:val="a3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Этническое разнообразие, природно-территориальная неоднородность</w:t>
            </w:r>
          </w:p>
          <w:p w:rsidR="00B261F4" w:rsidRPr="0078154A" w:rsidRDefault="00B261F4" w:rsidP="007549C7">
            <w:pPr>
              <w:pStyle w:val="a3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Схема производственных связей ВВР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950F7D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Центрально-Чернозёмный район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96-97</w:t>
            </w:r>
          </w:p>
        </w:tc>
        <w:tc>
          <w:tcPr>
            <w:tcW w:w="1570" w:type="pct"/>
          </w:tcPr>
          <w:p w:rsidR="00B261F4" w:rsidRDefault="00B261F4" w:rsidP="007549C7">
            <w:pPr>
              <w:pStyle w:val="a3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Плодородные чернозёмные почвы и эрозионные процессы</w:t>
            </w:r>
          </w:p>
          <w:p w:rsidR="00B261F4" w:rsidRPr="0078154A" w:rsidRDefault="00B261F4" w:rsidP="007549C7">
            <w:pPr>
              <w:pStyle w:val="a3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Современная специализация хозяйства ЦЧР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8A614C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FA4FFF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100-101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pStyle w:val="a3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Эффективное чтение для получения нужной информации и выполнения задания</w:t>
            </w:r>
          </w:p>
        </w:tc>
        <w:tc>
          <w:tcPr>
            <w:tcW w:w="753" w:type="pct"/>
          </w:tcPr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Практическая работа №4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и Подмосковье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4D2F30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pStyle w:val="a3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Московская городская агломерация, промышленный центр, управленческие решения, культурная функция. Статус Москвы</w:t>
            </w:r>
          </w:p>
        </w:tc>
        <w:tc>
          <w:tcPr>
            <w:tcW w:w="753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Россия: обобщение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Pr="005900FE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A4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вопросы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Россия</w:t>
            </w:r>
          </w:p>
        </w:tc>
        <w:tc>
          <w:tcPr>
            <w:tcW w:w="753" w:type="pct"/>
          </w:tcPr>
          <w:p w:rsidR="00B261F4" w:rsidRPr="00D7428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</w:tr>
      <w:tr w:rsidR="00B261F4" w:rsidRPr="00F47884" w:rsidTr="007549C7">
        <w:tc>
          <w:tcPr>
            <w:tcW w:w="5000" w:type="pct"/>
            <w:gridSpan w:val="7"/>
          </w:tcPr>
          <w:p w:rsidR="00B261F4" w:rsidRPr="00F47884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Европейская Россия. </w:t>
            </w:r>
            <w:proofErr w:type="spellStart"/>
            <w:r w:rsidRPr="00FA4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Северо-</w:t>
            </w:r>
            <w:r w:rsidRPr="00FA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Запад</w:t>
            </w:r>
            <w:proofErr w:type="spellEnd"/>
            <w:r w:rsidRPr="00FA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A4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8" w:type="pct"/>
          </w:tcPr>
          <w:p w:rsidR="00B261F4" w:rsidRPr="00C93B57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B57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</w:t>
            </w:r>
            <w:proofErr w:type="spellStart"/>
            <w:r w:rsidRPr="00C93B57">
              <w:rPr>
                <w:rFonts w:ascii="Times New Roman" w:hAnsi="Times New Roman" w:cs="Times New Roman"/>
                <w:sz w:val="24"/>
                <w:szCs w:val="24"/>
              </w:rPr>
              <w:t>Северо-Запада</w:t>
            </w:r>
            <w:proofErr w:type="spellEnd"/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C93B57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104-108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Экономико-географическое положение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Северо-Запада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Климатические и физические карты района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 в Европу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5C4B73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109-111</w:t>
            </w:r>
          </w:p>
        </w:tc>
        <w:tc>
          <w:tcPr>
            <w:tcW w:w="1570" w:type="pct"/>
          </w:tcPr>
          <w:p w:rsidR="00B261F4" w:rsidRPr="008763AC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Влияние района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историю и экономику России. Роль Новгорода и «новое окно в Европу»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B261F4" w:rsidRPr="00B1287D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хозяйство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B7A67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112-115</w:t>
            </w:r>
          </w:p>
        </w:tc>
        <w:tc>
          <w:tcPr>
            <w:tcW w:w="1570" w:type="pct"/>
          </w:tcPr>
          <w:p w:rsidR="00B261F4" w:rsidRPr="00C11EEF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 промышленного роста Санкт-Петербурга. Судостроение и военные отрасли. Современные проблемы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Северо-Запада</w:t>
            </w:r>
            <w:proofErr w:type="spellEnd"/>
          </w:p>
        </w:tc>
        <w:tc>
          <w:tcPr>
            <w:tcW w:w="753" w:type="pct"/>
          </w:tcPr>
          <w:p w:rsidR="00B261F4" w:rsidRPr="006E0D00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карты,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диаграммы. Доклады о природных ресурсах России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Групповые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F4788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808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47884">
              <w:rPr>
                <w:rFonts w:ascii="Times New Roman" w:hAnsi="Times New Roman" w:cs="Times New Roman"/>
                <w:sz w:val="24"/>
                <w:szCs w:val="24"/>
              </w:rPr>
              <w:t>Вторая столица России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F4788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116-117</w:t>
            </w:r>
          </w:p>
        </w:tc>
        <w:tc>
          <w:tcPr>
            <w:tcW w:w="1570" w:type="pct"/>
          </w:tcPr>
          <w:p w:rsidR="00B261F4" w:rsidRPr="00F47884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 истории и экономики Санкт-Петербурга в сравнении с другими городами</w:t>
            </w:r>
          </w:p>
        </w:tc>
        <w:tc>
          <w:tcPr>
            <w:tcW w:w="753" w:type="pct"/>
          </w:tcPr>
          <w:p w:rsidR="00B261F4" w:rsidRPr="00F4788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78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B261F4" w:rsidRPr="00F4788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F4788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788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F4788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8" w:type="pct"/>
          </w:tcPr>
          <w:p w:rsidR="00B261F4" w:rsidRPr="00864D3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обобщение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C47A4F">
              <w:t xml:space="preserve">Ключевые вопросы по теме </w:t>
            </w:r>
            <w:proofErr w:type="spellStart"/>
            <w:r>
              <w:t>Северо-Запад</w:t>
            </w:r>
            <w:proofErr w:type="spellEnd"/>
          </w:p>
        </w:tc>
        <w:tc>
          <w:tcPr>
            <w:tcW w:w="753" w:type="pct"/>
          </w:tcPr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</w:tr>
      <w:tr w:rsidR="00B261F4" w:rsidRPr="00F47884" w:rsidTr="007549C7">
        <w:tc>
          <w:tcPr>
            <w:tcW w:w="5000" w:type="pct"/>
            <w:gridSpan w:val="7"/>
          </w:tcPr>
          <w:p w:rsidR="00B261F4" w:rsidRPr="00F47884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6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Европейская Россия. Европейский Север (5 часов)</w:t>
            </w:r>
          </w:p>
        </w:tc>
      </w:tr>
      <w:tr w:rsidR="00B261F4" w:rsidRPr="00F47884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864D3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118-122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Экономико-географическое положение Европейского Севера. Климатические и физические карты района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карты, анализ диаграммы, 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214DDC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08" w:type="pct"/>
          </w:tcPr>
          <w:p w:rsidR="00B261F4" w:rsidRPr="00214DDC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территории и население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123-125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русских переселенцев. Народы Европейского Севера. Особенности городов Европейского Севера. Православные монастыри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AC19F1" w:rsidRDefault="00B261F4" w:rsidP="007549C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 и проблемы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126-129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Специализация хозяйства Европейского Севера. Добывающая и перерабатывающая промышленность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AC19F1" w:rsidRDefault="00B261F4" w:rsidP="007549C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Картографический ответ на вопрос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130-131</w:t>
            </w:r>
          </w:p>
        </w:tc>
        <w:tc>
          <w:tcPr>
            <w:tcW w:w="1570" w:type="pct"/>
          </w:tcPr>
          <w:p w:rsidR="00B261F4" w:rsidRPr="00E13051" w:rsidRDefault="00B261F4" w:rsidP="007549C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Причины строительства Северной Магнитки в Череповце</w:t>
            </w:r>
          </w:p>
        </w:tc>
        <w:tc>
          <w:tcPr>
            <w:tcW w:w="753" w:type="pct"/>
          </w:tcPr>
          <w:p w:rsidR="00B261F4" w:rsidRPr="0023513D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поиск в интернете.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Групповые ответы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Практическая работа №5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29.01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Север: обобщение</w:t>
            </w:r>
          </w:p>
        </w:tc>
        <w:tc>
          <w:tcPr>
            <w:tcW w:w="742" w:type="pct"/>
          </w:tcPr>
          <w:p w:rsidR="00B261F4" w:rsidRPr="000453DF" w:rsidRDefault="00B261F4" w:rsidP="007549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47A4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вопросы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Север</w:t>
            </w:r>
          </w:p>
        </w:tc>
        <w:tc>
          <w:tcPr>
            <w:tcW w:w="753" w:type="pct"/>
          </w:tcPr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5.02</w:t>
            </w:r>
          </w:p>
        </w:tc>
      </w:tr>
      <w:tr w:rsidR="00B261F4" w:rsidRPr="00872023" w:rsidTr="007549C7">
        <w:tc>
          <w:tcPr>
            <w:tcW w:w="5000" w:type="pct"/>
            <w:gridSpan w:val="7"/>
          </w:tcPr>
          <w:p w:rsidR="00B261F4" w:rsidRPr="00872023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0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Европейская Россия. Северный Кавказ (5 часов)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Северного Кавказа</w:t>
            </w:r>
          </w:p>
        </w:tc>
        <w:tc>
          <w:tcPr>
            <w:tcW w:w="742" w:type="pct"/>
          </w:tcPr>
          <w:p w:rsidR="00B261F4" w:rsidRPr="007D1A0A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E13051" w:rsidRDefault="00B261F4" w:rsidP="007549C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132-136</w:t>
            </w:r>
          </w:p>
        </w:tc>
        <w:tc>
          <w:tcPr>
            <w:tcW w:w="1570" w:type="pct"/>
          </w:tcPr>
          <w:p w:rsidR="00B261F4" w:rsidRPr="0078154A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  <w:shd w:val="clear" w:color="auto" w:fill="FFFFFF"/>
              </w:rPr>
              <w:t>Экономико-географическое положение Северного Кавказа. Климатические и физические карты района. Рекреационные ресурсы. Контрастный рельеф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Индивидуальные ответы 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5.02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41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территории и население</w:t>
            </w:r>
          </w:p>
        </w:tc>
        <w:tc>
          <w:tcPr>
            <w:tcW w:w="742" w:type="pct"/>
          </w:tcPr>
          <w:p w:rsidR="00B261F4" w:rsidRPr="007D1A0A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E13051" w:rsidRDefault="00B261F4" w:rsidP="007549C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137-139</w:t>
            </w:r>
          </w:p>
        </w:tc>
        <w:tc>
          <w:tcPr>
            <w:tcW w:w="1570" w:type="pct"/>
          </w:tcPr>
          <w:p w:rsidR="00B261F4" w:rsidRPr="0025343D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География народов Северного Кавказа. Динамика и доля русского населения. Особенности городов 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12.02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808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 и проблемы</w:t>
            </w:r>
          </w:p>
        </w:tc>
        <w:tc>
          <w:tcPr>
            <w:tcW w:w="742" w:type="pct"/>
          </w:tcPr>
          <w:p w:rsidR="00B261F4" w:rsidRPr="008B4247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ED41B6" w:rsidRDefault="00B261F4" w:rsidP="007549C7">
            <w:pPr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140-143</w:t>
            </w:r>
          </w:p>
        </w:tc>
        <w:tc>
          <w:tcPr>
            <w:tcW w:w="1570" w:type="pct"/>
          </w:tcPr>
          <w:p w:rsidR="00B261F4" w:rsidRPr="0025343D" w:rsidRDefault="00B261F4" w:rsidP="007549C7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>
              <w:rPr>
                <w:color w:val="333333"/>
              </w:rPr>
              <w:t>Этапы хозяйственного освоения Северного Кавказа. Агропромышленный комплекс. Многоотраслевое хозяйство. Стратегическое и геополитическое значение Северного Кавказа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карты,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12.02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рекреации на Северном Кавказе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0453DF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144-145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выполнения проекта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Рекреационные зоны Северного Кавказа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поиск в интернете.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Групповые ответы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Практическая работа №6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19.02</w:t>
            </w:r>
          </w:p>
        </w:tc>
      </w:tr>
      <w:tr w:rsidR="00B261F4" w:rsidRPr="00872023" w:rsidTr="007549C7">
        <w:trPr>
          <w:trHeight w:val="719"/>
        </w:trPr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Северный Кавказ: обобщение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4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вопросы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Северный Кавказ</w:t>
            </w:r>
          </w:p>
        </w:tc>
        <w:tc>
          <w:tcPr>
            <w:tcW w:w="753" w:type="pct"/>
          </w:tcPr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19.02</w:t>
            </w:r>
          </w:p>
        </w:tc>
      </w:tr>
      <w:tr w:rsidR="00B261F4" w:rsidRPr="00872023" w:rsidTr="007549C7">
        <w:trPr>
          <w:trHeight w:val="719"/>
        </w:trPr>
        <w:tc>
          <w:tcPr>
            <w:tcW w:w="5000" w:type="pct"/>
            <w:gridSpan w:val="7"/>
          </w:tcPr>
          <w:p w:rsidR="00B261F4" w:rsidRPr="009602E5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Европейская Россия. Поволжье (5 часов)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Поволжья</w:t>
            </w:r>
          </w:p>
        </w:tc>
        <w:tc>
          <w:tcPr>
            <w:tcW w:w="742" w:type="pct"/>
          </w:tcPr>
          <w:p w:rsidR="00B261F4" w:rsidRPr="00EC2783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146-149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Экономико-географическое положение Поволжья. Климатические и физические карты района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территории и население</w:t>
            </w:r>
          </w:p>
        </w:tc>
        <w:tc>
          <w:tcPr>
            <w:tcW w:w="742" w:type="pct"/>
          </w:tcPr>
          <w:p w:rsidR="00B261F4" w:rsidRPr="00EC2783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150-153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заселения и освоения Поволжья. Аграрный и промышленный этапы. Многонациональность  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 и проблемы</w:t>
            </w:r>
          </w:p>
        </w:tc>
        <w:tc>
          <w:tcPr>
            <w:tcW w:w="742" w:type="pct"/>
          </w:tcPr>
          <w:p w:rsidR="00B261F4" w:rsidRPr="00EC2783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154-157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сельского хозяйства Поволжья. Машиностроение, нефтехимия и энергетика. Острота экологических проблем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Поволжья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158-159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построения и проведения дискуссии. Причины экологических проблем реки Волги</w:t>
            </w:r>
          </w:p>
        </w:tc>
        <w:tc>
          <w:tcPr>
            <w:tcW w:w="753" w:type="pct"/>
          </w:tcPr>
          <w:p w:rsidR="00B261F4" w:rsidRPr="00E75C0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Дискуссия и поиск вариантов решения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Групповые ответы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Практическая работа №7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652F8E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F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Поволжье: обобщение</w:t>
            </w:r>
          </w:p>
        </w:tc>
        <w:tc>
          <w:tcPr>
            <w:tcW w:w="742" w:type="pct"/>
          </w:tcPr>
          <w:p w:rsidR="00B261F4" w:rsidRPr="00CE78BE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Ключевые вопросы по теме Поволжье</w:t>
            </w:r>
          </w:p>
        </w:tc>
        <w:tc>
          <w:tcPr>
            <w:tcW w:w="753" w:type="pct"/>
          </w:tcPr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</w:tr>
      <w:tr w:rsidR="00B261F4" w:rsidRPr="00872023" w:rsidTr="007549C7">
        <w:tc>
          <w:tcPr>
            <w:tcW w:w="5000" w:type="pct"/>
            <w:gridSpan w:val="7"/>
          </w:tcPr>
          <w:p w:rsidR="00B261F4" w:rsidRPr="009602E5" w:rsidRDefault="00B261F4" w:rsidP="007549C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Европейская Россия. Урал (5 часов)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Урала</w:t>
            </w:r>
          </w:p>
        </w:tc>
        <w:tc>
          <w:tcPr>
            <w:tcW w:w="742" w:type="pct"/>
          </w:tcPr>
          <w:p w:rsidR="00B261F4" w:rsidRPr="00EC2783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CE78BE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160-164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Экономико-географическое положение Урала. Климатические и физические карты района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и города</w:t>
            </w:r>
          </w:p>
        </w:tc>
        <w:tc>
          <w:tcPr>
            <w:tcW w:w="742" w:type="pct"/>
          </w:tcPr>
          <w:p w:rsidR="00B261F4" w:rsidRPr="00EC2783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Pr="00D84783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165-168</w:t>
            </w:r>
          </w:p>
        </w:tc>
        <w:tc>
          <w:tcPr>
            <w:tcW w:w="1570" w:type="pct"/>
          </w:tcPr>
          <w:p w:rsidR="00B261F4" w:rsidRPr="00C47A4F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Урала. Особенности городов и экологические проблемы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территории и хозяйство</w:t>
            </w:r>
          </w:p>
        </w:tc>
        <w:tc>
          <w:tcPr>
            <w:tcW w:w="742" w:type="pct"/>
          </w:tcPr>
          <w:p w:rsidR="00B261F4" w:rsidRPr="00254DD6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</w:p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169-173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Крупнейший металлургический район мира. Преодоление кризиса Уральской металлургии. Атомный щит и атомные города России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проблем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Урала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Урок методической </w:t>
            </w: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направленности</w:t>
            </w:r>
          </w:p>
          <w:p w:rsidR="00B261F4" w:rsidRPr="00221F86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174-176</w:t>
            </w:r>
          </w:p>
        </w:tc>
        <w:tc>
          <w:tcPr>
            <w:tcW w:w="1570" w:type="pct"/>
          </w:tcPr>
          <w:p w:rsidR="00B261F4" w:rsidRPr="00C47A4F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Экологическая ситуация Урала. Удаленность от морских портов.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Истощение сырьевой базы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Работа с текстом учебника, атласом </w:t>
            </w: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Групповые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ответы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Практическая работа №8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9.04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08" w:type="pct"/>
          </w:tcPr>
          <w:p w:rsidR="00B261F4" w:rsidRPr="007160BB" w:rsidRDefault="00B261F4" w:rsidP="007549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Урал: обобщение</w:t>
            </w:r>
          </w:p>
        </w:tc>
        <w:tc>
          <w:tcPr>
            <w:tcW w:w="742" w:type="pct"/>
          </w:tcPr>
          <w:p w:rsidR="00B261F4" w:rsidRPr="00001C57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аспекты пройденного материала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9.04</w:t>
            </w:r>
          </w:p>
        </w:tc>
      </w:tr>
      <w:tr w:rsidR="00B261F4" w:rsidRPr="00872023" w:rsidTr="007549C7">
        <w:tc>
          <w:tcPr>
            <w:tcW w:w="5000" w:type="pct"/>
            <w:gridSpan w:val="7"/>
          </w:tcPr>
          <w:p w:rsidR="00B261F4" w:rsidRPr="009602E5" w:rsidRDefault="00B261F4" w:rsidP="007549C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Азиатская Россия. Сибирь (6 часов)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Сибири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176-180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Экономико-географическое положение Азиатской России и Сибири. Климатические и физические карты района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Pr="002714FF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8" w:type="pct"/>
          </w:tcPr>
          <w:p w:rsidR="00B261F4" w:rsidRPr="00652F8E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8E">
              <w:rPr>
                <w:rFonts w:ascii="Times New Roman" w:hAnsi="Times New Roman" w:cs="Times New Roman"/>
                <w:sz w:val="24"/>
                <w:szCs w:val="24"/>
              </w:rPr>
              <w:t>Территория, население и хозяйство Сибири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181-185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и заселение русскими Сибири. Коренные народы Сибири. Этническое многообразие. Демографическая ситуация. Промышленные и транзитные функции Сибири. Роль Сибири в хозяйстве России 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186-189 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Нефтяная, газовая и угольная промышленность. Крупнейшие города Западной Сибири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</w:t>
            </w: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190-193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Отраслевые специализации Восточной Сибири. БАМ. Цветная металлургия, лесной комплекс, сельское хозяйство, энергетика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Транссибу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194-195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туров: экскурсионные, приключенческие,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бизнес-туры</w:t>
            </w:r>
            <w:proofErr w:type="spellEnd"/>
            <w:proofErr w:type="gramEnd"/>
          </w:p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Рекламный буклет, презентация. Страница на школьном сайте</w:t>
            </w:r>
          </w:p>
        </w:tc>
        <w:tc>
          <w:tcPr>
            <w:tcW w:w="753" w:type="pct"/>
          </w:tcPr>
          <w:p w:rsidR="00B261F4" w:rsidRPr="004734CF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Разработка экскурсионного тура. 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рекламного буклета, презентации, страницы на школьном сайте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Групповые ответы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Практическая работа №9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Сибирь: обобщение</w:t>
            </w:r>
          </w:p>
        </w:tc>
        <w:tc>
          <w:tcPr>
            <w:tcW w:w="742" w:type="pct"/>
          </w:tcPr>
          <w:p w:rsidR="00B261F4" w:rsidRPr="005909A3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4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вопросы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Сибирь</w:t>
            </w:r>
          </w:p>
        </w:tc>
        <w:tc>
          <w:tcPr>
            <w:tcW w:w="753" w:type="pct"/>
          </w:tcPr>
          <w:p w:rsidR="00B261F4" w:rsidRPr="00AC19F1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</w:tr>
      <w:tr w:rsidR="00B261F4" w:rsidRPr="00872023" w:rsidTr="007549C7">
        <w:tc>
          <w:tcPr>
            <w:tcW w:w="5000" w:type="pct"/>
            <w:gridSpan w:val="7"/>
          </w:tcPr>
          <w:p w:rsidR="00B261F4" w:rsidRPr="009602E5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Азиатская Россия. Дальний Восток (6 часов)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Дальнего Востока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196-201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Экономико-географическое положение Дальнего Востока. Климатические и физические карты района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территории и население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202-205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русских городов и закрепление на берегах Тихого океана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Дальнего Востока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8" w:type="pct"/>
          </w:tcPr>
          <w:p w:rsidR="00B261F4" w:rsidRPr="00652F8E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8E">
              <w:rPr>
                <w:rFonts w:ascii="Times New Roman" w:hAnsi="Times New Roman" w:cs="Times New Roman"/>
                <w:sz w:val="24"/>
                <w:szCs w:val="24"/>
              </w:rPr>
              <w:t>Дальний Восток: хозяйство и перспективы</w:t>
            </w:r>
          </w:p>
        </w:tc>
        <w:tc>
          <w:tcPr>
            <w:tcW w:w="74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открытия новых знаний</w:t>
            </w: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206-213</w:t>
            </w:r>
          </w:p>
        </w:tc>
        <w:tc>
          <w:tcPr>
            <w:tcW w:w="1570" w:type="pct"/>
          </w:tcPr>
          <w:p w:rsidR="00B261F4" w:rsidRPr="008E578B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погодные условия. Биологические ресурсы. Клеточное звероводство. Рекреационные и лесные ресурсы. Добывающая промышленность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8" w:type="pct"/>
          </w:tcPr>
          <w:p w:rsidR="00B261F4" w:rsidRPr="008E578B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Дальнего Востока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E5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" w:type="pct"/>
          </w:tcPr>
          <w:p w:rsidR="00B261F4" w:rsidRPr="004530E8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DE603C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214-215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-анализа  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Имеющиеся возможности и угрозы развития региона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Рассмотрение и анализ перспектив развития Дальнего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Востока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Индивидуальные ответы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Практическая работа №10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C52A6A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A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Азиатско-Тихоокеанский регион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5909A3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Азиатско-Тихоокеанского региона и роль Дальнего Востока России в развитии сотрудничества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Практическая работа №11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21.05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Pr="00C52A6A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A6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Восток: обобщение</w:t>
            </w:r>
          </w:p>
        </w:tc>
        <w:tc>
          <w:tcPr>
            <w:tcW w:w="742" w:type="pct"/>
          </w:tcPr>
          <w:p w:rsidR="00B261F4" w:rsidRPr="005909A3" w:rsidRDefault="00B261F4" w:rsidP="007549C7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A4F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вопросы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2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682" w:type="pct"/>
          </w:tcPr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21.05</w:t>
            </w:r>
          </w:p>
        </w:tc>
      </w:tr>
      <w:tr w:rsidR="00B261F4" w:rsidRPr="00872023" w:rsidTr="007549C7">
        <w:tc>
          <w:tcPr>
            <w:tcW w:w="5000" w:type="pct"/>
            <w:gridSpan w:val="7"/>
          </w:tcPr>
          <w:p w:rsidR="00B261F4" w:rsidRPr="009602E5" w:rsidRDefault="00B261F4" w:rsidP="007549C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Заключение (2 часа)</w:t>
            </w: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Соседи России</w:t>
            </w:r>
          </w:p>
        </w:tc>
        <w:tc>
          <w:tcPr>
            <w:tcW w:w="742" w:type="pct"/>
          </w:tcPr>
          <w:p w:rsidR="00B261F4" w:rsidRPr="004530E8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154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216-218</w:t>
            </w: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Страны, граничащие с Россией и взаимоотношения с ними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Проницаемость границ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61F4" w:rsidRPr="00872023" w:rsidTr="007549C7">
        <w:tc>
          <w:tcPr>
            <w:tcW w:w="185" w:type="pct"/>
          </w:tcPr>
          <w:p w:rsidR="00B261F4" w:rsidRDefault="00B261F4" w:rsidP="007549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8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влияния России. Обобщение</w:t>
            </w:r>
          </w:p>
        </w:tc>
        <w:tc>
          <w:tcPr>
            <w:tcW w:w="742" w:type="pct"/>
          </w:tcPr>
          <w:p w:rsidR="00B261F4" w:rsidRPr="005220CE" w:rsidRDefault="00B261F4" w:rsidP="007549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20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Урок методической направленности</w:t>
            </w:r>
          </w:p>
          <w:p w:rsidR="00B261F4" w:rsidRPr="00533EA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B261F4" w:rsidRPr="0078154A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Геополитическое и экономическое влияние России. Распад мировой социалистической системы</w:t>
            </w:r>
          </w:p>
        </w:tc>
        <w:tc>
          <w:tcPr>
            <w:tcW w:w="753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B261F4" w:rsidRDefault="00B261F4" w:rsidP="007549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682" w:type="pct"/>
          </w:tcPr>
          <w:p w:rsidR="00B261F4" w:rsidRDefault="00B261F4" w:rsidP="007549C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</w:tc>
        <w:tc>
          <w:tcPr>
            <w:tcW w:w="260" w:type="pct"/>
          </w:tcPr>
          <w:p w:rsidR="00B261F4" w:rsidRPr="009602E5" w:rsidRDefault="00B261F4" w:rsidP="007549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95589" w:rsidRPr="00F47884" w:rsidRDefault="00695589" w:rsidP="00F47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7884" w:rsidRDefault="00F4788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B261F4" w:rsidRDefault="00B261F4" w:rsidP="008B4019">
      <w:pPr>
        <w:spacing w:after="0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sectPr w:rsidR="00B261F4" w:rsidSect="00F4788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62764" w:rsidRPr="008B4019" w:rsidRDefault="00062764" w:rsidP="00F47884">
      <w:pPr>
        <w:spacing w:after="0"/>
        <w:ind w:firstLine="709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</w:pPr>
    </w:p>
    <w:p w:rsidR="00F47884" w:rsidRPr="00F47884" w:rsidRDefault="00F47884" w:rsidP="00F4788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47884">
        <w:rPr>
          <w:rFonts w:ascii="Times New Roman" w:hAnsi="Times New Roman" w:cs="Times New Roman"/>
          <w:b/>
          <w:sz w:val="24"/>
          <w:szCs w:val="24"/>
        </w:rPr>
        <w:t>5.</w:t>
      </w:r>
      <w:r w:rsidRPr="00F4788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Требования к уровню подготовки</w:t>
      </w:r>
    </w:p>
    <w:p w:rsidR="00F8590A" w:rsidRPr="008B4019" w:rsidRDefault="00F8590A" w:rsidP="00F47884">
      <w:pPr>
        <w:pStyle w:val="a3"/>
        <w:shd w:val="clear" w:color="auto" w:fill="FFFFFF"/>
        <w:spacing w:line="276" w:lineRule="auto"/>
        <w:ind w:firstLine="709"/>
        <w:jc w:val="both"/>
        <w:rPr>
          <w:bCs/>
          <w:color w:val="000000"/>
        </w:rPr>
      </w:pPr>
      <w:r w:rsidRPr="008B4019">
        <w:rPr>
          <w:bCs/>
          <w:color w:val="000000"/>
        </w:rPr>
        <w:t>В результате ученик 9 класса должен:</w:t>
      </w:r>
    </w:p>
    <w:p w:rsidR="00F8590A" w:rsidRPr="008B4019" w:rsidRDefault="00F8590A" w:rsidP="00F47884">
      <w:pPr>
        <w:pStyle w:val="a3"/>
        <w:shd w:val="clear" w:color="auto" w:fill="FFFFFF"/>
        <w:spacing w:line="276" w:lineRule="auto"/>
        <w:ind w:firstLine="709"/>
        <w:jc w:val="both"/>
        <w:rPr>
          <w:bCs/>
          <w:color w:val="000000"/>
        </w:rPr>
      </w:pPr>
      <w:r w:rsidRPr="008B4019">
        <w:rPr>
          <w:bCs/>
          <w:color w:val="000000"/>
        </w:rPr>
        <w:t>1.Называть и показывать: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основные отрасли хозяйства, отраслевые комплексы, крупнейшие промышленные центры;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основные транспортные магистрали и крупные транспортные узлы;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географические районы, их территориальный состав;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отрасли местной промышленности.</w:t>
      </w:r>
    </w:p>
    <w:p w:rsidR="00F8590A" w:rsidRPr="008B4019" w:rsidRDefault="00F8590A" w:rsidP="00F47884">
      <w:pPr>
        <w:pStyle w:val="a3"/>
        <w:shd w:val="clear" w:color="auto" w:fill="FFFFFF"/>
        <w:spacing w:line="276" w:lineRule="auto"/>
        <w:ind w:firstLine="709"/>
        <w:jc w:val="both"/>
        <w:rPr>
          <w:bCs/>
          <w:color w:val="000000"/>
        </w:rPr>
      </w:pPr>
      <w:r w:rsidRPr="008B4019">
        <w:rPr>
          <w:bCs/>
          <w:color w:val="000000"/>
        </w:rPr>
        <w:t>2.Описывать</w:t>
      </w:r>
      <w:r w:rsidR="000734F4" w:rsidRPr="008B4019">
        <w:rPr>
          <w:bCs/>
          <w:color w:val="000000"/>
        </w:rPr>
        <w:t xml:space="preserve">: </w:t>
      </w:r>
      <w:r w:rsidRPr="008B4019">
        <w:rPr>
          <w:bCs/>
          <w:color w:val="000000"/>
        </w:rPr>
        <w:t>природные ресурсы;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периоды формирования хозяйства России;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особенности отраслей;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традиционные отрасли хозяйства коренных народов в национально-территориальных образованиях;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экономические связи районов;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состав и структуру отраслевых комплексов;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о</w:t>
      </w:r>
      <w:r w:rsidR="00444B1F" w:rsidRPr="008B4019">
        <w:rPr>
          <w:bCs/>
          <w:color w:val="000000"/>
        </w:rPr>
        <w:t xml:space="preserve">сновные грузоперевозки </w:t>
      </w:r>
      <w:r w:rsidRPr="008B4019">
        <w:rPr>
          <w:bCs/>
          <w:color w:val="000000"/>
        </w:rPr>
        <w:t>и пассажиропотоки.</w:t>
      </w:r>
    </w:p>
    <w:p w:rsidR="00F8590A" w:rsidRPr="008B4019" w:rsidRDefault="00F8590A" w:rsidP="00F47884">
      <w:pPr>
        <w:pStyle w:val="a3"/>
        <w:shd w:val="clear" w:color="auto" w:fill="FFFFFF"/>
        <w:spacing w:line="276" w:lineRule="auto"/>
        <w:ind w:firstLine="709"/>
        <w:jc w:val="both"/>
        <w:rPr>
          <w:bCs/>
          <w:color w:val="000000"/>
        </w:rPr>
      </w:pPr>
      <w:r w:rsidRPr="008B4019">
        <w:rPr>
          <w:bCs/>
          <w:color w:val="000000"/>
        </w:rPr>
        <w:t>3.Объяснять: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различия в освоении территории;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влияние разных факторов на формирование географической структуры районов;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размещение главных центров производства;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сельскохозяйственную специализацию территории;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структуру ввоза и вывоза;</w:t>
      </w:r>
      <w:r w:rsidR="000734F4" w:rsidRPr="008B4019">
        <w:rPr>
          <w:bCs/>
          <w:color w:val="000000"/>
        </w:rPr>
        <w:t xml:space="preserve"> </w:t>
      </w:r>
      <w:r w:rsidRPr="008B4019">
        <w:rPr>
          <w:bCs/>
          <w:color w:val="000000"/>
        </w:rPr>
        <w:t>современные социально-экономические и экологические проблемы территорий.</w:t>
      </w:r>
    </w:p>
    <w:p w:rsidR="00F47884" w:rsidRPr="00F47884" w:rsidRDefault="00F4788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4788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F4788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 </w:t>
      </w:r>
      <w:r w:rsidRPr="00F47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Система оценивания.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и нормы оценки ЗУН обучающихся</w:t>
      </w:r>
      <w:r w:rsidR="000734F4"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географии </w:t>
      </w:r>
      <w:proofErr w:type="gramStart"/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представлена</w:t>
      </w:r>
      <w:proofErr w:type="gramEnd"/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следующими видами работ: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Самостоятельная работа</w:t>
      </w: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учащихся (проводится в течение изучения учебной темы) направлена на повышение уровня познавательной активности учащихся и ускорения процесса усвоения темы с одной стороны и на возможную коррекцию результатов усвоения, с другой стороны. Результаты этой работы оформляются в специальной тетради 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самостоятельных (практических), учитель осуществляет их проверку.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Практическая работа </w:t>
      </w: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(проводится в течение всего года, 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 плана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) направлена на проверку умений школьников работать с картой и другими источниками географических знаний.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обязательной практической   работы фиксируются учителем в классном журнале и дневнике 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. Результаты обучающих практических работ будут оценены выборочно.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</w:t>
      </w: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(проводится в течение всего года, согласно графику) направлена на проверку знаний и умений школьников по достаточно крупной и полностью изученной теме программы. Содержание работ организовывается по разно уровневым, отличающимся по степени сложности, вариантам.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 дают точную количественную характеристику не только уровня достижений школьника по конкретному предмету, но также </w:t>
      </w:r>
      <w:proofErr w:type="spell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могутвыявить</w:t>
      </w:r>
      <w:proofErr w:type="spell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уровень </w:t>
      </w: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общего развития: умения применять знания о нестандартной ситуации, находить способ построения учебной задачи, сравнивать правильный и неправильный ответы.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проводится в начале по бальной системе, а затем выражается в процентном соотношении. Каждое задание оценивается определенным количеством баллов. Но если ученик допустил ошибку, то количество баллов за задание снижается, а если выполнено не верно, то балл не выставляется.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 оценивания: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знаний, умений, навыков предполагает учет индивидуальных особенностей учащихся, дифференцированный подход к организации работы в классе.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Исходя из поставленных целей, учитывается правильность и осознанность изложения содержания, полноту раскрытия понятий, точность употребления научных терминов.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Степень </w:t>
      </w:r>
      <w:proofErr w:type="spell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интеллектуальных и </w:t>
      </w:r>
      <w:proofErr w:type="spell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общеучебныхумений</w:t>
      </w:r>
      <w:proofErr w:type="spell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, самостоятельность ответа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ечевую грамотность и логическую последовательность ответа.</w:t>
      </w:r>
    </w:p>
    <w:p w:rsidR="00763FE4" w:rsidRPr="00763FE4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63FE4"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знаний обучающихся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Отметка «1»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- ответ полный, правильный, отражающий основной материал курса; раскрыто содержание понятий, закономерностей, географических взаимосвязей и конкретизация их примерами; ответ самостоятельный, с опорой на ранее приобретенные знания и дополнительные сведения о важных географических событиях.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Отметка «2»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ответ удовлетворяет ранее названным требованиям, он полный, правильный; есть неточности в изложении основного географического материала или выводов, легко исправляемые по дополнительным вопросам учителя.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Отметка «3»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- ответ правильный, ученик в основном понимает материал, но неточно определяет понятия и закономерности, отвечает на дополнительные вопросы учителя</w:t>
      </w: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Отметка «4»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-  ответ правильный, ученик в основном понимает материал, но неточно определяет понятия и закономерности, затрудняется в самостоятельном объяснении взаимосвязей, непоследовательно излагает материал, допускает ошибки в использовании карт при ответе.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Отметка «5»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  ответ неправильный; не раскрыто основное содержание учебного материала; допускает ошибки на вспомогательные вопросы учителя. 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Отметка «6» -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 неправильный; не раскрыто основное содержание учебного материала; не даются ответы на вспомогательные вопросы учителя, грубые ошибки в определении понятий; неумение работать с картой.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Оценка работ, выполненных по контурной карте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«1»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«2»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контурная карта в целом была заполнена правильно и аккуратно, но есть небольшие помарки или не указано местоположение 1-2 объектов.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«3»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контурная карта в целом была заполнена правильно и аккуратно, но есть помарки и не указано местоположение 2-3 объектов.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«4»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контурная карта имеет ряд недостатков, но правильно указаны основные географические объекты.</w:t>
      </w: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63FE4" w:rsidRPr="00763FE4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«5»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 в том случае, если контурная карта имеет ряд недостатков и многие географические объекты указаны неправильно.</w:t>
      </w:r>
    </w:p>
    <w:p w:rsidR="007412BC" w:rsidRPr="008B4019" w:rsidRDefault="00763FE4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«6»</w:t>
      </w:r>
      <w:r w:rsidRPr="00763FE4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контурная карта заполнена не верно, либо ученик не сдал ее на проверку учителю.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B4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сообщения, презентации (реферата).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 • соблюдение требований к его оформлению;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• необходимость и достаточность для раскрытия темы;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умение 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свободно излагать основные идеи,</w:t>
      </w:r>
    </w:p>
    <w:p w:rsidR="007412BC" w:rsidRPr="008B4019" w:rsidRDefault="007412BC" w:rsidP="00F4788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способность </w:t>
      </w:r>
      <w:proofErr w:type="gramStart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8B4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понять суть задаваемых вопросов и сформулировать точные ответы на них.</w:t>
      </w:r>
    </w:p>
    <w:p w:rsidR="00F47884" w:rsidRPr="00F47884" w:rsidRDefault="00F47884" w:rsidP="00F4788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884">
        <w:rPr>
          <w:rFonts w:ascii="Times New Roman" w:hAnsi="Times New Roman" w:cs="Times New Roman"/>
          <w:b/>
          <w:sz w:val="24"/>
          <w:szCs w:val="24"/>
        </w:rPr>
        <w:t>7. Ресурсное обеспечение программы: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019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образовательного процесса 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ab/>
        <w:t>Учебно-методическое обеспечение образовательного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классы: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9 класс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1.</w:t>
      </w:r>
      <w:r w:rsidRPr="008B4019">
        <w:rPr>
          <w:rFonts w:ascii="Times New Roman" w:hAnsi="Times New Roman" w:cs="Times New Roman"/>
          <w:sz w:val="24"/>
          <w:szCs w:val="24"/>
        </w:rPr>
        <w:tab/>
        <w:t xml:space="preserve">География. 9 класс: </w:t>
      </w:r>
      <w:r w:rsidRPr="0091429A">
        <w:rPr>
          <w:rFonts w:ascii="Times New Roman" w:hAnsi="Times New Roman" w:cs="Times New Roman"/>
          <w:sz w:val="24"/>
          <w:szCs w:val="24"/>
        </w:rPr>
        <w:t xml:space="preserve">учебник для общеобразовательных учреждений / (А.И. Алексеев и др.). М.: Просвещение, </w:t>
      </w:r>
      <w:r w:rsidR="0091429A" w:rsidRPr="0091429A">
        <w:rPr>
          <w:rFonts w:ascii="Times New Roman" w:hAnsi="Times New Roman" w:cs="Times New Roman"/>
          <w:sz w:val="24"/>
          <w:szCs w:val="24"/>
        </w:rPr>
        <w:t>2021</w:t>
      </w:r>
      <w:r w:rsidRPr="008B4019">
        <w:rPr>
          <w:rFonts w:ascii="Times New Roman" w:hAnsi="Times New Roman" w:cs="Times New Roman"/>
          <w:sz w:val="24"/>
          <w:szCs w:val="24"/>
        </w:rPr>
        <w:t>. – (Полярная звезда)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2.</w:t>
      </w:r>
      <w:r w:rsidRPr="008B4019">
        <w:rPr>
          <w:rFonts w:ascii="Times New Roman" w:hAnsi="Times New Roman" w:cs="Times New Roman"/>
          <w:sz w:val="24"/>
          <w:szCs w:val="24"/>
        </w:rPr>
        <w:tab/>
        <w:t>В.В. Николина. География. Мой тренажёр. 9 класс (рабочая тетрадь)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3.</w:t>
      </w:r>
      <w:r w:rsidRPr="008B4019">
        <w:rPr>
          <w:rFonts w:ascii="Times New Roman" w:hAnsi="Times New Roman" w:cs="Times New Roman"/>
          <w:sz w:val="24"/>
          <w:szCs w:val="24"/>
        </w:rPr>
        <w:tab/>
        <w:t>В. В. Николина. География. Поурочные разработки. 9 класс (пособие для учителя)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4.</w:t>
      </w:r>
      <w:r w:rsidRPr="008B4019">
        <w:rPr>
          <w:rFonts w:ascii="Times New Roman" w:hAnsi="Times New Roman" w:cs="Times New Roman"/>
          <w:sz w:val="24"/>
          <w:szCs w:val="24"/>
        </w:rPr>
        <w:tab/>
        <w:t>Е.Е.Гусева. География. «Конструктор» текущего контроля. 9 класс (пособие для учителя)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5.</w:t>
      </w:r>
      <w:r w:rsidRPr="008B4019">
        <w:rPr>
          <w:rFonts w:ascii="Times New Roman" w:hAnsi="Times New Roman" w:cs="Times New Roman"/>
          <w:sz w:val="24"/>
          <w:szCs w:val="24"/>
        </w:rPr>
        <w:tab/>
        <w:t>Атлас 9 класс</w:t>
      </w:r>
    </w:p>
    <w:p w:rsidR="007412BC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8B4019">
        <w:rPr>
          <w:rFonts w:ascii="Times New Roman" w:hAnsi="Times New Roman" w:cs="Times New Roman"/>
          <w:sz w:val="24"/>
          <w:szCs w:val="24"/>
        </w:rPr>
        <w:tab/>
        <w:t>География. Сборник примерных рабочих программ. Предметная линия «Полярная звезда». 5—11 классы. / (А.И. Алексе</w:t>
      </w:r>
      <w:r w:rsidR="0091429A">
        <w:rPr>
          <w:rFonts w:ascii="Times New Roman" w:hAnsi="Times New Roman" w:cs="Times New Roman"/>
          <w:sz w:val="24"/>
          <w:szCs w:val="24"/>
        </w:rPr>
        <w:t>ев и др.). М.: Просвещение</w:t>
      </w:r>
      <w:r w:rsidRPr="008B40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b/>
          <w:bCs/>
          <w:iCs/>
          <w:color w:val="000000"/>
        </w:rPr>
        <w:t>Интернет – сайты:</w:t>
      </w:r>
      <w:bookmarkStart w:id="1" w:name="_GoBack"/>
      <w:bookmarkEnd w:id="1"/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http://pedsovet.org/</w:t>
      </w:r>
      <w:r w:rsidRPr="0091429A">
        <w:rPr>
          <w:color w:val="000000"/>
        </w:rPr>
        <w:t> - XI Всероссийский интернет-педсовет;</w:t>
      </w:r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http://it-n.ru/</w:t>
      </w:r>
      <w:r w:rsidRPr="0091429A">
        <w:rPr>
          <w:color w:val="000000"/>
        </w:rPr>
        <w:t> - сеть творческих учителей;</w:t>
      </w:r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http://www.rusedu.ru/</w:t>
      </w:r>
      <w:r w:rsidRPr="0091429A">
        <w:rPr>
          <w:color w:val="000000"/>
        </w:rPr>
        <w:t> - архив учебных программ и презентаций;</w:t>
      </w:r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http://www.uroki.net/</w:t>
      </w:r>
      <w:r w:rsidRPr="0091429A">
        <w:rPr>
          <w:color w:val="000000"/>
        </w:rPr>
        <w:t> - всё для учителя - всё бесплатно;</w:t>
      </w:r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http://www.uchportal.ru/</w:t>
      </w:r>
      <w:r w:rsidRPr="0091429A">
        <w:rPr>
          <w:color w:val="000000"/>
        </w:rPr>
        <w:t> - учительский портал;</w:t>
      </w:r>
    </w:p>
    <w:p w:rsidR="0091429A" w:rsidRPr="0091429A" w:rsidRDefault="0091429A" w:rsidP="0091429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http://festival.1september.ru/</w:t>
      </w:r>
      <w:r w:rsidRPr="0091429A">
        <w:rPr>
          <w:color w:val="000000"/>
        </w:rPr>
        <w:t> - Фестиваль педагогических идей "Открытый урок";</w:t>
      </w:r>
    </w:p>
    <w:p w:rsidR="007412BC" w:rsidRPr="008B4019" w:rsidRDefault="007412BC" w:rsidP="00914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12BC" w:rsidRPr="0091429A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9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- Компьютер.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-Мультимедиа - проектор.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- Комплект карт.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- Комплект портретов знаменитых географов и путешественников</w:t>
      </w:r>
      <w:r w:rsidR="00FE3BDC">
        <w:rPr>
          <w:rFonts w:ascii="Times New Roman" w:hAnsi="Times New Roman" w:cs="Times New Roman"/>
          <w:sz w:val="24"/>
          <w:szCs w:val="24"/>
        </w:rPr>
        <w:t xml:space="preserve"> (на</w:t>
      </w:r>
      <w:r w:rsidR="00670592">
        <w:rPr>
          <w:rFonts w:ascii="Times New Roman" w:hAnsi="Times New Roman" w:cs="Times New Roman"/>
          <w:sz w:val="24"/>
          <w:szCs w:val="24"/>
        </w:rPr>
        <w:t xml:space="preserve"> электронном</w:t>
      </w:r>
      <w:r w:rsidR="00FE3BDC">
        <w:rPr>
          <w:rFonts w:ascii="Times New Roman" w:hAnsi="Times New Roman" w:cs="Times New Roman"/>
          <w:sz w:val="24"/>
          <w:szCs w:val="24"/>
        </w:rPr>
        <w:t xml:space="preserve"> носителе</w:t>
      </w:r>
      <w:r w:rsidR="00670592">
        <w:rPr>
          <w:rFonts w:ascii="Times New Roman" w:hAnsi="Times New Roman" w:cs="Times New Roman"/>
          <w:sz w:val="24"/>
          <w:szCs w:val="24"/>
        </w:rPr>
        <w:t>)</w:t>
      </w:r>
      <w:r w:rsidRPr="008B4019">
        <w:rPr>
          <w:rFonts w:ascii="Times New Roman" w:hAnsi="Times New Roman" w:cs="Times New Roman"/>
          <w:sz w:val="24"/>
          <w:szCs w:val="24"/>
        </w:rPr>
        <w:t>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B4019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8B4019">
        <w:rPr>
          <w:rFonts w:ascii="Times New Roman" w:hAnsi="Times New Roman" w:cs="Times New Roman"/>
          <w:sz w:val="24"/>
          <w:szCs w:val="24"/>
        </w:rPr>
        <w:t>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19">
        <w:rPr>
          <w:rFonts w:ascii="Times New Roman" w:hAnsi="Times New Roman" w:cs="Times New Roman"/>
          <w:sz w:val="24"/>
          <w:szCs w:val="24"/>
        </w:rPr>
        <w:t>- Географическая литература.</w:t>
      </w:r>
    </w:p>
    <w:p w:rsidR="007412BC" w:rsidRPr="008B4019" w:rsidRDefault="007412BC" w:rsidP="00F47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2BC" w:rsidRPr="008B4019" w:rsidRDefault="007412BC" w:rsidP="00F478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412BC" w:rsidRPr="008B4019" w:rsidSect="00383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C51" w:rsidRDefault="00D77C51" w:rsidP="00B261F4">
      <w:pPr>
        <w:spacing w:after="0" w:line="240" w:lineRule="auto"/>
      </w:pPr>
      <w:r>
        <w:separator/>
      </w:r>
    </w:p>
  </w:endnote>
  <w:endnote w:type="continuationSeparator" w:id="0">
    <w:p w:rsidR="00D77C51" w:rsidRDefault="00D77C51" w:rsidP="00B2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C51" w:rsidRDefault="00D77C51" w:rsidP="00B261F4">
      <w:pPr>
        <w:spacing w:after="0" w:line="240" w:lineRule="auto"/>
      </w:pPr>
      <w:r>
        <w:separator/>
      </w:r>
    </w:p>
  </w:footnote>
  <w:footnote w:type="continuationSeparator" w:id="0">
    <w:p w:rsidR="00D77C51" w:rsidRDefault="00D77C51" w:rsidP="00B26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s://fsd.kopilkaurokov.ru/up/html/2018/12/29/k_5c270fdc14eb4/493314_30.png" style="width:6pt;height:7.8pt;visibility:visible;mso-wrap-style:square" o:bullet="t">
        <v:imagedata r:id="rId1" o:title="493314_30"/>
      </v:shape>
    </w:pict>
  </w:numPicBullet>
  <w:numPicBullet w:numPicBulletId="1">
    <w:pict>
      <v:shape id="_x0000_i1031" type="#_x0000_t75" alt="https://fsd.kopilkaurokov.ru/up/html/2018/12/29/k_5c270fdc14eb4/493314_1.png" style="width:6pt;height:8.4pt;visibility:visible;mso-wrap-style:square" o:bullet="t">
        <v:imagedata r:id="rId2" o:title="493314_1"/>
      </v:shape>
    </w:pict>
  </w:numPicBullet>
  <w:abstractNum w:abstractNumId="0">
    <w:nsid w:val="337E17AB"/>
    <w:multiLevelType w:val="hybridMultilevel"/>
    <w:tmpl w:val="A43C3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31210"/>
    <w:multiLevelType w:val="hybridMultilevel"/>
    <w:tmpl w:val="3F2022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47563A6"/>
    <w:multiLevelType w:val="multilevel"/>
    <w:tmpl w:val="4D3E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E65A49"/>
    <w:multiLevelType w:val="hybridMultilevel"/>
    <w:tmpl w:val="EE9A30B6"/>
    <w:lvl w:ilvl="0" w:tplc="23586D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E25E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3203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40F8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1290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0E35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E2A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921D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E83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EFE"/>
    <w:rsid w:val="00035153"/>
    <w:rsid w:val="00040430"/>
    <w:rsid w:val="00062764"/>
    <w:rsid w:val="000734F4"/>
    <w:rsid w:val="000A0E83"/>
    <w:rsid w:val="000A6E28"/>
    <w:rsid w:val="000F0A45"/>
    <w:rsid w:val="001579E1"/>
    <w:rsid w:val="001C61A8"/>
    <w:rsid w:val="001D6BD4"/>
    <w:rsid w:val="00254DD6"/>
    <w:rsid w:val="002A6D05"/>
    <w:rsid w:val="002B4868"/>
    <w:rsid w:val="003239BF"/>
    <w:rsid w:val="00341EE3"/>
    <w:rsid w:val="0035384F"/>
    <w:rsid w:val="00366087"/>
    <w:rsid w:val="00383364"/>
    <w:rsid w:val="003B5173"/>
    <w:rsid w:val="003E31FB"/>
    <w:rsid w:val="00430621"/>
    <w:rsid w:val="00444B1F"/>
    <w:rsid w:val="00446DC4"/>
    <w:rsid w:val="004530E8"/>
    <w:rsid w:val="00454280"/>
    <w:rsid w:val="004E1D8F"/>
    <w:rsid w:val="005168A6"/>
    <w:rsid w:val="005220CE"/>
    <w:rsid w:val="00522B09"/>
    <w:rsid w:val="00526910"/>
    <w:rsid w:val="00574BB6"/>
    <w:rsid w:val="0063549F"/>
    <w:rsid w:val="00647C71"/>
    <w:rsid w:val="00670592"/>
    <w:rsid w:val="00695589"/>
    <w:rsid w:val="006A4EE6"/>
    <w:rsid w:val="006B1A4F"/>
    <w:rsid w:val="00731F69"/>
    <w:rsid w:val="00735BE8"/>
    <w:rsid w:val="007412BC"/>
    <w:rsid w:val="007549C7"/>
    <w:rsid w:val="00763FE4"/>
    <w:rsid w:val="00770E58"/>
    <w:rsid w:val="00771D54"/>
    <w:rsid w:val="00790814"/>
    <w:rsid w:val="007C2CB7"/>
    <w:rsid w:val="007D1A0A"/>
    <w:rsid w:val="007D46C7"/>
    <w:rsid w:val="00817A3F"/>
    <w:rsid w:val="008404F1"/>
    <w:rsid w:val="00872023"/>
    <w:rsid w:val="00880521"/>
    <w:rsid w:val="008B4019"/>
    <w:rsid w:val="008B4247"/>
    <w:rsid w:val="008C6F46"/>
    <w:rsid w:val="008F091A"/>
    <w:rsid w:val="008F7786"/>
    <w:rsid w:val="0091429A"/>
    <w:rsid w:val="00957430"/>
    <w:rsid w:val="009602E5"/>
    <w:rsid w:val="0096387A"/>
    <w:rsid w:val="009737F4"/>
    <w:rsid w:val="009A25B8"/>
    <w:rsid w:val="00A00A73"/>
    <w:rsid w:val="00A36FB5"/>
    <w:rsid w:val="00A50E9B"/>
    <w:rsid w:val="00AA2300"/>
    <w:rsid w:val="00AC469C"/>
    <w:rsid w:val="00AC5BB9"/>
    <w:rsid w:val="00AE4DC2"/>
    <w:rsid w:val="00AF2389"/>
    <w:rsid w:val="00AF36D1"/>
    <w:rsid w:val="00B261F4"/>
    <w:rsid w:val="00B426DF"/>
    <w:rsid w:val="00BC5970"/>
    <w:rsid w:val="00BC6D18"/>
    <w:rsid w:val="00C40D1B"/>
    <w:rsid w:val="00C738C4"/>
    <w:rsid w:val="00C778CE"/>
    <w:rsid w:val="00C9452E"/>
    <w:rsid w:val="00CD5118"/>
    <w:rsid w:val="00D04782"/>
    <w:rsid w:val="00D32094"/>
    <w:rsid w:val="00D35C6E"/>
    <w:rsid w:val="00D47CC7"/>
    <w:rsid w:val="00D77C51"/>
    <w:rsid w:val="00D86881"/>
    <w:rsid w:val="00D9453A"/>
    <w:rsid w:val="00D97906"/>
    <w:rsid w:val="00DE4EFC"/>
    <w:rsid w:val="00DF5446"/>
    <w:rsid w:val="00E17B93"/>
    <w:rsid w:val="00E40108"/>
    <w:rsid w:val="00E85F5B"/>
    <w:rsid w:val="00EA5EFE"/>
    <w:rsid w:val="00EC0E8E"/>
    <w:rsid w:val="00EC2783"/>
    <w:rsid w:val="00F04E2F"/>
    <w:rsid w:val="00F06A09"/>
    <w:rsid w:val="00F10CD2"/>
    <w:rsid w:val="00F47884"/>
    <w:rsid w:val="00F8590A"/>
    <w:rsid w:val="00F93704"/>
    <w:rsid w:val="00FC538A"/>
    <w:rsid w:val="00FE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3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rsid w:val="00741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xw52385509">
    <w:name w:val="scxw52385509"/>
    <w:basedOn w:val="a0"/>
    <w:rsid w:val="00AA2300"/>
  </w:style>
  <w:style w:type="character" w:customStyle="1" w:styleId="normaltextrun">
    <w:name w:val="normaltextrun"/>
    <w:basedOn w:val="a0"/>
    <w:rsid w:val="00AA2300"/>
  </w:style>
  <w:style w:type="character" w:customStyle="1" w:styleId="scxw54795009">
    <w:name w:val="scxw54795009"/>
    <w:basedOn w:val="a0"/>
    <w:rsid w:val="00AA2300"/>
  </w:style>
  <w:style w:type="character" w:customStyle="1" w:styleId="scxw225738445">
    <w:name w:val="scxw225738445"/>
    <w:basedOn w:val="a0"/>
    <w:rsid w:val="00AA2300"/>
  </w:style>
  <w:style w:type="character" w:customStyle="1" w:styleId="spellingerror">
    <w:name w:val="spellingerror"/>
    <w:basedOn w:val="a0"/>
    <w:rsid w:val="00AA2300"/>
  </w:style>
  <w:style w:type="character" w:customStyle="1" w:styleId="eop">
    <w:name w:val="eop"/>
    <w:basedOn w:val="a0"/>
    <w:rsid w:val="00AA2300"/>
  </w:style>
  <w:style w:type="character" w:customStyle="1" w:styleId="scxw257257908">
    <w:name w:val="scxw257257908"/>
    <w:basedOn w:val="a0"/>
    <w:rsid w:val="00AA2300"/>
  </w:style>
  <w:style w:type="character" w:customStyle="1" w:styleId="scxw89311318">
    <w:name w:val="scxw89311318"/>
    <w:basedOn w:val="a0"/>
    <w:rsid w:val="00AA2300"/>
  </w:style>
  <w:style w:type="character" w:customStyle="1" w:styleId="scxw170562576">
    <w:name w:val="scxw170562576"/>
    <w:basedOn w:val="a0"/>
    <w:rsid w:val="00AA2300"/>
  </w:style>
  <w:style w:type="paragraph" w:customStyle="1" w:styleId="c0">
    <w:name w:val="c0"/>
    <w:basedOn w:val="a"/>
    <w:rsid w:val="00695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C73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C469C"/>
    <w:pPr>
      <w:ind w:left="720"/>
      <w:contextualSpacing/>
    </w:pPr>
  </w:style>
  <w:style w:type="character" w:customStyle="1" w:styleId="c8">
    <w:name w:val="c8"/>
    <w:basedOn w:val="a0"/>
    <w:rsid w:val="00AC469C"/>
  </w:style>
  <w:style w:type="character" w:customStyle="1" w:styleId="c1">
    <w:name w:val="c1"/>
    <w:basedOn w:val="a0"/>
    <w:rsid w:val="00AC469C"/>
  </w:style>
  <w:style w:type="character" w:customStyle="1" w:styleId="c53">
    <w:name w:val="c53"/>
    <w:basedOn w:val="a0"/>
    <w:rsid w:val="00AC469C"/>
  </w:style>
  <w:style w:type="character" w:customStyle="1" w:styleId="c10">
    <w:name w:val="c10"/>
    <w:basedOn w:val="a0"/>
    <w:rsid w:val="00522B09"/>
  </w:style>
  <w:style w:type="character" w:customStyle="1" w:styleId="c18">
    <w:name w:val="c18"/>
    <w:basedOn w:val="a0"/>
    <w:rsid w:val="00522B09"/>
  </w:style>
  <w:style w:type="character" w:customStyle="1" w:styleId="c12">
    <w:name w:val="c12"/>
    <w:basedOn w:val="a0"/>
    <w:rsid w:val="00522B09"/>
  </w:style>
  <w:style w:type="paragraph" w:styleId="a6">
    <w:name w:val="header"/>
    <w:basedOn w:val="a"/>
    <w:link w:val="a7"/>
    <w:uiPriority w:val="99"/>
    <w:unhideWhenUsed/>
    <w:rsid w:val="00B2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61F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2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61F4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6D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7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A8B4A-A8ED-47CC-9BCB-1CD7A834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7820</Words>
  <Characters>44574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  <cp:revision>2</cp:revision>
  <dcterms:created xsi:type="dcterms:W3CDTF">2023-09-14T23:30:00Z</dcterms:created>
  <dcterms:modified xsi:type="dcterms:W3CDTF">2023-09-14T23:30:00Z</dcterms:modified>
</cp:coreProperties>
</file>